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5797" w:rsidRPr="001C17A0" w:rsidRDefault="004C5797" w:rsidP="00A837B9">
      <w:pPr>
        <w:ind w:left="567" w:right="-567"/>
        <w:jc w:val="center"/>
        <w:rPr>
          <w:rFonts w:ascii="Calibri" w:hAnsi="Calibri" w:cs="Calibri"/>
          <w:b/>
          <w:u w:val="single"/>
        </w:rPr>
      </w:pPr>
      <w:r w:rsidRPr="001C17A0">
        <w:rPr>
          <w:rFonts w:ascii="Calibri" w:hAnsi="Calibri" w:cs="Calibri"/>
          <w:b/>
          <w:u w:val="single"/>
        </w:rPr>
        <w:t>COMMUNE DE BAGNERES DE LUCHON</w:t>
      </w:r>
    </w:p>
    <w:p w:rsidR="004C5797" w:rsidRPr="001C17A0" w:rsidRDefault="00FF3F65" w:rsidP="00A837B9">
      <w:pPr>
        <w:ind w:left="567" w:right="-567"/>
        <w:jc w:val="center"/>
        <w:rPr>
          <w:rFonts w:ascii="Calibri" w:hAnsi="Calibri" w:cs="Calibri"/>
          <w:b/>
          <w:u w:val="single"/>
        </w:rPr>
      </w:pPr>
      <w:r w:rsidRPr="001C17A0">
        <w:rPr>
          <w:rFonts w:ascii="Calibri" w:hAnsi="Calibri" w:cs="Calibri"/>
          <w:b/>
          <w:u w:val="single"/>
        </w:rPr>
        <w:t>COMPTE-RENDU</w:t>
      </w:r>
      <w:r w:rsidR="004C5797" w:rsidRPr="001C17A0">
        <w:rPr>
          <w:rFonts w:ascii="Calibri" w:hAnsi="Calibri" w:cs="Calibri"/>
          <w:b/>
          <w:u w:val="single"/>
        </w:rPr>
        <w:t xml:space="preserve"> DU CONSEIL MUNICIPAL </w:t>
      </w:r>
    </w:p>
    <w:p w:rsidR="004C5797" w:rsidRPr="001C17A0" w:rsidRDefault="004C5797" w:rsidP="00A837B9">
      <w:pPr>
        <w:ind w:left="567" w:right="-567"/>
        <w:jc w:val="center"/>
        <w:rPr>
          <w:rFonts w:ascii="Calibri" w:hAnsi="Calibri" w:cs="Calibri"/>
          <w:b/>
          <w:u w:val="single"/>
        </w:rPr>
      </w:pPr>
      <w:r w:rsidRPr="001C17A0">
        <w:rPr>
          <w:rFonts w:ascii="Calibri" w:hAnsi="Calibri" w:cs="Calibri"/>
          <w:b/>
          <w:u w:val="single"/>
        </w:rPr>
        <w:t xml:space="preserve">SEANCE DU </w:t>
      </w:r>
      <w:r w:rsidR="00A837B9" w:rsidRPr="001C17A0">
        <w:rPr>
          <w:rFonts w:ascii="Calibri" w:hAnsi="Calibri" w:cs="Calibri"/>
          <w:b/>
          <w:u w:val="single"/>
        </w:rPr>
        <w:t>14 DEC</w:t>
      </w:r>
      <w:r w:rsidRPr="001C17A0">
        <w:rPr>
          <w:rFonts w:ascii="Calibri" w:hAnsi="Calibri" w:cs="Calibri"/>
          <w:b/>
          <w:u w:val="single"/>
        </w:rPr>
        <w:t>EMBRE 2018</w:t>
      </w:r>
    </w:p>
    <w:p w:rsidR="004C5797" w:rsidRPr="001C17A0" w:rsidRDefault="004C5797" w:rsidP="00A837B9">
      <w:pPr>
        <w:spacing w:after="0" w:line="240" w:lineRule="auto"/>
        <w:ind w:left="567" w:right="-567"/>
        <w:jc w:val="right"/>
        <w:rPr>
          <w:rFonts w:ascii="Calibri" w:eastAsia="Calibri" w:hAnsi="Calibri" w:cs="Calibri"/>
          <w:b/>
          <w:bCs/>
          <w:u w:val="single"/>
        </w:rPr>
      </w:pPr>
      <w:r w:rsidRPr="001C17A0">
        <w:rPr>
          <w:rFonts w:ascii="Calibri" w:eastAsia="Calibri" w:hAnsi="Calibri" w:cs="Calibri"/>
          <w:b/>
          <w:u w:val="single"/>
        </w:rPr>
        <w:t xml:space="preserve">Affiché le : </w:t>
      </w:r>
      <w:r w:rsidR="00A837B9" w:rsidRPr="001C17A0">
        <w:rPr>
          <w:rFonts w:ascii="Calibri" w:eastAsia="Calibri" w:hAnsi="Calibri" w:cs="Calibri"/>
          <w:b/>
          <w:u w:val="single"/>
        </w:rPr>
        <w:t>21/12</w:t>
      </w:r>
      <w:r w:rsidRPr="001C17A0">
        <w:rPr>
          <w:rFonts w:ascii="Calibri" w:eastAsia="Calibri" w:hAnsi="Calibri" w:cs="Calibri"/>
          <w:b/>
          <w:u w:val="single"/>
        </w:rPr>
        <w:t>/2018</w:t>
      </w:r>
    </w:p>
    <w:p w:rsidR="00A837B9" w:rsidRPr="001C17A0" w:rsidRDefault="00A837B9" w:rsidP="00FF3F65">
      <w:pPr>
        <w:ind w:right="-567"/>
        <w:rPr>
          <w:rFonts w:ascii="Calibri" w:hAnsi="Calibri" w:cs="Calibri"/>
        </w:rPr>
      </w:pPr>
    </w:p>
    <w:p w:rsidR="00FF3F65" w:rsidRPr="001C17A0" w:rsidRDefault="00FF3F65" w:rsidP="00FF3F65">
      <w:pPr>
        <w:tabs>
          <w:tab w:val="left" w:pos="1200"/>
        </w:tabs>
        <w:spacing w:after="0" w:line="240" w:lineRule="auto"/>
        <w:ind w:left="567" w:right="-567"/>
        <w:jc w:val="both"/>
        <w:rPr>
          <w:rFonts w:ascii="Calibri" w:eastAsia="Calibri" w:hAnsi="Calibri" w:cs="Calibri"/>
        </w:rPr>
      </w:pPr>
      <w:r w:rsidRPr="001C17A0">
        <w:rPr>
          <w:rFonts w:ascii="Calibri" w:eastAsia="Calibri" w:hAnsi="Calibri" w:cs="Calibri"/>
        </w:rPr>
        <w:t xml:space="preserve">L’an deux mille dix-huit, </w:t>
      </w:r>
      <w:proofErr w:type="gramStart"/>
      <w:r w:rsidRPr="001C17A0">
        <w:rPr>
          <w:rFonts w:ascii="Calibri" w:eastAsia="Calibri" w:hAnsi="Calibri" w:cs="Calibri"/>
        </w:rPr>
        <w:t>le quatorze décembre</w:t>
      </w:r>
      <w:proofErr w:type="gramEnd"/>
      <w:r w:rsidRPr="001C17A0">
        <w:rPr>
          <w:rFonts w:ascii="Calibri" w:eastAsia="Calibri" w:hAnsi="Calibri" w:cs="Calibri"/>
        </w:rPr>
        <w:t>, à vingt heures et cinquante-deux minutes, le Conseil Municipal de la commune de Bagnères de Luchon s’est réuni, sous la Présidence de monsieur Louis FERRE, Maire, en session ordinaire dans la salle des délibérations, à l’Hôtel de Ville, sur la convocation qui lui a été adressée par monsieur le Maire, le dix décembre deux mille dix-huit conformément aux articles L.2121-10 et L.2121-11 du Code Général des Collectivités Territoriales.</w:t>
      </w:r>
    </w:p>
    <w:p w:rsidR="00FF3F65" w:rsidRPr="001C17A0" w:rsidRDefault="00FF3F65" w:rsidP="00FF3F65">
      <w:pPr>
        <w:tabs>
          <w:tab w:val="left" w:pos="1200"/>
          <w:tab w:val="left" w:pos="5640"/>
          <w:tab w:val="left" w:pos="8222"/>
        </w:tabs>
        <w:spacing w:after="0" w:line="240" w:lineRule="auto"/>
        <w:ind w:left="567" w:right="-567"/>
        <w:jc w:val="both"/>
        <w:rPr>
          <w:rFonts w:ascii="Calibri" w:eastAsia="Calibri" w:hAnsi="Calibri" w:cs="Calibri"/>
        </w:rPr>
      </w:pPr>
      <w:r w:rsidRPr="001C17A0">
        <w:rPr>
          <w:rFonts w:ascii="Calibri" w:eastAsia="Calibri" w:hAnsi="Calibri" w:cs="Calibri"/>
          <w:b/>
          <w:bCs/>
          <w:u w:val="single"/>
        </w:rPr>
        <w:t>Etaient présents</w:t>
      </w:r>
      <w:r w:rsidRPr="001C17A0">
        <w:rPr>
          <w:rFonts w:ascii="Calibri" w:eastAsia="Calibri" w:hAnsi="Calibri" w:cs="Calibri"/>
          <w:u w:val="single"/>
        </w:rPr>
        <w:t> </w:t>
      </w:r>
      <w:r w:rsidRPr="001C17A0">
        <w:rPr>
          <w:rFonts w:ascii="Calibri" w:eastAsia="Calibri" w:hAnsi="Calibri" w:cs="Calibri"/>
        </w:rPr>
        <w:t>: M. le Maire, Mme Hélène ESCAZAUX, Mme Michèle CAU, M. Yves LAVAL, M. Jean-Louis REDONNET, M. Gilbert PORTES, Adjoints au Maire.</w:t>
      </w:r>
    </w:p>
    <w:p w:rsidR="00FF3F65" w:rsidRPr="001C17A0" w:rsidRDefault="00FF3F65" w:rsidP="00FF3F65">
      <w:pPr>
        <w:tabs>
          <w:tab w:val="left" w:pos="1200"/>
          <w:tab w:val="left" w:pos="5640"/>
          <w:tab w:val="left" w:pos="8222"/>
        </w:tabs>
        <w:spacing w:after="0" w:line="240" w:lineRule="auto"/>
        <w:ind w:left="567" w:right="-567"/>
        <w:jc w:val="both"/>
        <w:rPr>
          <w:rFonts w:ascii="Calibri" w:eastAsia="Calibri" w:hAnsi="Calibri" w:cs="Calibri"/>
          <w:bCs/>
        </w:rPr>
      </w:pPr>
      <w:r w:rsidRPr="001C17A0">
        <w:rPr>
          <w:rFonts w:ascii="Calibri" w:eastAsia="Calibri" w:hAnsi="Calibri" w:cs="Calibri"/>
          <w:bCs/>
        </w:rPr>
        <w:t xml:space="preserve">Mme Brigitte LAPEBIE, Melle Audrey AZAM, M. Joseph SAINT-MARTIN, Mme Sylvie BEDECARRATS, M. Rémi CASTILLON, Mme Mauricette MARKIDES, M. Alain LEFAUQUEUR, M. </w:t>
      </w:r>
      <w:proofErr w:type="spellStart"/>
      <w:proofErr w:type="gramStart"/>
      <w:r w:rsidRPr="001C17A0">
        <w:rPr>
          <w:rFonts w:ascii="Calibri" w:eastAsia="Calibri" w:hAnsi="Calibri" w:cs="Calibri"/>
          <w:bCs/>
        </w:rPr>
        <w:t>J.Paul</w:t>
      </w:r>
      <w:proofErr w:type="spellEnd"/>
      <w:proofErr w:type="gramEnd"/>
      <w:r w:rsidRPr="001C17A0">
        <w:rPr>
          <w:rFonts w:ascii="Calibri" w:eastAsia="Calibri" w:hAnsi="Calibri" w:cs="Calibri"/>
          <w:bCs/>
        </w:rPr>
        <w:t xml:space="preserve"> LADRIX, M. Eric FARRUS, M. Guy CATTAI, Mme Nathalie SANCHEZ, Conseillers Municipaux.</w:t>
      </w:r>
    </w:p>
    <w:p w:rsidR="00FF3F65" w:rsidRPr="001C17A0" w:rsidRDefault="00FF3F65" w:rsidP="00FF3F65">
      <w:pPr>
        <w:tabs>
          <w:tab w:val="left" w:pos="8222"/>
        </w:tabs>
        <w:spacing w:after="0" w:line="240" w:lineRule="auto"/>
        <w:ind w:left="567" w:right="-567"/>
        <w:jc w:val="both"/>
        <w:rPr>
          <w:rFonts w:ascii="Calibri" w:eastAsia="Calibri" w:hAnsi="Calibri" w:cs="Calibri"/>
        </w:rPr>
      </w:pPr>
      <w:r w:rsidRPr="001C17A0">
        <w:rPr>
          <w:rFonts w:ascii="Calibri" w:eastAsia="Calibri" w:hAnsi="Calibri" w:cs="Calibri"/>
          <w:b/>
          <w:u w:val="single"/>
        </w:rPr>
        <w:t>Excusés</w:t>
      </w:r>
      <w:r w:rsidRPr="001C17A0">
        <w:rPr>
          <w:rFonts w:ascii="Calibri" w:eastAsia="Calibri" w:hAnsi="Calibri" w:cs="Calibri"/>
        </w:rPr>
        <w:t xml:space="preserve"> : </w:t>
      </w:r>
    </w:p>
    <w:p w:rsidR="00FF3F65" w:rsidRPr="001C17A0" w:rsidRDefault="00FF3F65" w:rsidP="00FF3F65">
      <w:pPr>
        <w:tabs>
          <w:tab w:val="left" w:pos="8222"/>
        </w:tabs>
        <w:spacing w:after="0" w:line="240" w:lineRule="auto"/>
        <w:ind w:left="567" w:right="-567"/>
        <w:jc w:val="both"/>
        <w:rPr>
          <w:rFonts w:ascii="Calibri" w:eastAsia="Calibri" w:hAnsi="Calibri" w:cs="Calibri"/>
        </w:rPr>
      </w:pPr>
      <w:r w:rsidRPr="001C17A0">
        <w:rPr>
          <w:rFonts w:ascii="Calibri" w:eastAsia="Calibri" w:hAnsi="Calibri" w:cs="Calibri"/>
        </w:rPr>
        <w:t>M. Claude LUPIAC ayant donné procuration à M. Gilbert PORTES.</w:t>
      </w:r>
    </w:p>
    <w:p w:rsidR="00FF3F65" w:rsidRPr="001C17A0" w:rsidRDefault="00FF3F65" w:rsidP="00FF3F65">
      <w:pPr>
        <w:tabs>
          <w:tab w:val="left" w:pos="8222"/>
        </w:tabs>
        <w:spacing w:after="0" w:line="240" w:lineRule="auto"/>
        <w:ind w:left="567" w:right="-567"/>
        <w:jc w:val="both"/>
        <w:rPr>
          <w:rFonts w:ascii="Calibri" w:eastAsia="Calibri" w:hAnsi="Calibri" w:cs="Calibri"/>
        </w:rPr>
      </w:pPr>
      <w:r w:rsidRPr="001C17A0">
        <w:rPr>
          <w:rFonts w:ascii="Calibri" w:eastAsia="Calibri" w:hAnsi="Calibri" w:cs="Calibri"/>
        </w:rPr>
        <w:t>M. Mickaël JONES ayant donné procuration à M. Yves LAVAL.</w:t>
      </w:r>
    </w:p>
    <w:p w:rsidR="00FF3F65" w:rsidRPr="001C17A0" w:rsidRDefault="00FF3F65" w:rsidP="00FF3F65">
      <w:pPr>
        <w:tabs>
          <w:tab w:val="left" w:pos="8222"/>
        </w:tabs>
        <w:spacing w:after="0" w:line="240" w:lineRule="auto"/>
        <w:ind w:left="567" w:right="-567"/>
        <w:jc w:val="both"/>
        <w:rPr>
          <w:rFonts w:ascii="Calibri" w:eastAsia="Calibri" w:hAnsi="Calibri" w:cs="Calibri"/>
        </w:rPr>
      </w:pPr>
      <w:r w:rsidRPr="001C17A0">
        <w:rPr>
          <w:rFonts w:ascii="Calibri" w:eastAsia="Calibri" w:hAnsi="Calibri" w:cs="Calibri"/>
        </w:rPr>
        <w:t>Mme Gémita AZUM ayant donné pouvoir à Mme Audrey AZAM.</w:t>
      </w:r>
    </w:p>
    <w:p w:rsidR="00FF3F65" w:rsidRPr="001C17A0" w:rsidRDefault="00FF3F65" w:rsidP="00FF3F65">
      <w:pPr>
        <w:tabs>
          <w:tab w:val="left" w:pos="8222"/>
        </w:tabs>
        <w:spacing w:after="0" w:line="240" w:lineRule="auto"/>
        <w:ind w:left="567" w:right="-567"/>
        <w:jc w:val="both"/>
        <w:rPr>
          <w:rFonts w:ascii="Calibri" w:eastAsia="Calibri" w:hAnsi="Calibri" w:cs="Calibri"/>
        </w:rPr>
      </w:pPr>
      <w:r w:rsidRPr="001C17A0">
        <w:rPr>
          <w:rFonts w:ascii="Calibri" w:eastAsia="Calibri" w:hAnsi="Calibri" w:cs="Calibri"/>
          <w:b/>
          <w:u w:val="single"/>
        </w:rPr>
        <w:t>Absents :</w:t>
      </w:r>
      <w:r w:rsidRPr="001C17A0">
        <w:rPr>
          <w:rFonts w:ascii="Calibri" w:eastAsia="Calibri" w:hAnsi="Calibri" w:cs="Calibri"/>
        </w:rPr>
        <w:t xml:space="preserve"> M. John PALACIN, Melle Pauline SARRATO. </w:t>
      </w:r>
    </w:p>
    <w:p w:rsidR="00FF3F65" w:rsidRPr="001C17A0" w:rsidRDefault="00FF3F65" w:rsidP="00FF3F65">
      <w:pPr>
        <w:tabs>
          <w:tab w:val="left" w:pos="8222"/>
        </w:tabs>
        <w:spacing w:after="0" w:line="240" w:lineRule="auto"/>
        <w:ind w:left="567" w:right="-567"/>
        <w:jc w:val="both"/>
        <w:rPr>
          <w:rFonts w:ascii="Calibri" w:eastAsia="Calibri" w:hAnsi="Calibri" w:cs="Calibri"/>
        </w:rPr>
      </w:pPr>
      <w:r w:rsidRPr="001C17A0">
        <w:rPr>
          <w:rFonts w:ascii="Calibri" w:eastAsia="Calibri" w:hAnsi="Calibri" w:cs="Calibri"/>
        </w:rPr>
        <w:t>Les conseillers présents forment la majorité des membres en exercice conformément à l’article L.2121-17 du CGCT. Conformément aux dispositions de l’article L.2121-15 du CGCT, un secrétaire a été désigné, M. Rémi CASTILLON, ayant obtenu la majorité des suffrages a été désigné pour remplir ces fonctions qu’il accepte.</w:t>
      </w:r>
    </w:p>
    <w:p w:rsidR="00A837B9" w:rsidRPr="001C17A0" w:rsidRDefault="00A837B9" w:rsidP="001C17A0">
      <w:pPr>
        <w:spacing w:after="0" w:line="240" w:lineRule="auto"/>
        <w:ind w:right="-567"/>
        <w:rPr>
          <w:rFonts w:ascii="Calibri" w:hAnsi="Calibri" w:cs="Calibri"/>
        </w:rPr>
      </w:pPr>
    </w:p>
    <w:p w:rsidR="00067AD5" w:rsidRPr="001C17A0" w:rsidRDefault="004C5797" w:rsidP="00067AD5">
      <w:pPr>
        <w:ind w:left="567" w:right="-567"/>
        <w:rPr>
          <w:rFonts w:ascii="Calibri" w:hAnsi="Calibri" w:cs="Calibri"/>
        </w:rPr>
      </w:pPr>
      <w:r w:rsidRPr="001C17A0">
        <w:rPr>
          <w:rFonts w:ascii="Calibri" w:hAnsi="Calibri" w:cs="Calibri"/>
        </w:rPr>
        <w:t>Monsieur le Maire informe l’assemblée délibérante que le quorum est atteint et qu’en conséquence, la séance peut être ouverte, il annonce les pouvoirs de M. Claude LUPIAC à M. Gilbert PORTES, de M. Mickaël JONES à M. Yves LAVAL</w:t>
      </w:r>
      <w:r w:rsidR="00CC1633">
        <w:rPr>
          <w:rFonts w:ascii="Calibri" w:hAnsi="Calibri" w:cs="Calibri"/>
        </w:rPr>
        <w:t xml:space="preserve"> et </w:t>
      </w:r>
      <w:r w:rsidRPr="001C17A0">
        <w:rPr>
          <w:rFonts w:ascii="Calibri" w:hAnsi="Calibri" w:cs="Calibri"/>
        </w:rPr>
        <w:t xml:space="preserve">de Mme </w:t>
      </w:r>
      <w:r w:rsidR="00067AD5" w:rsidRPr="001C17A0">
        <w:rPr>
          <w:rFonts w:ascii="Calibri" w:hAnsi="Calibri" w:cs="Calibri"/>
        </w:rPr>
        <w:t>Gémita AZUM à Mme Audrey AZAM.</w:t>
      </w:r>
      <w:r w:rsidRPr="001C17A0">
        <w:rPr>
          <w:rFonts w:ascii="Calibri" w:hAnsi="Calibri" w:cs="Calibri"/>
        </w:rPr>
        <w:t xml:space="preserve"> </w:t>
      </w:r>
    </w:p>
    <w:p w:rsidR="00067AD5" w:rsidRPr="001C17A0" w:rsidRDefault="004C5797" w:rsidP="00067AD5">
      <w:pPr>
        <w:ind w:left="567" w:right="-567"/>
        <w:jc w:val="both"/>
        <w:rPr>
          <w:rFonts w:ascii="Calibri" w:hAnsi="Calibri" w:cs="Calibri"/>
        </w:rPr>
      </w:pPr>
      <w:r w:rsidRPr="001C17A0">
        <w:rPr>
          <w:rFonts w:ascii="Calibri" w:hAnsi="Calibri" w:cs="Calibri"/>
        </w:rPr>
        <w:t xml:space="preserve">Monsieur le Maire </w:t>
      </w:r>
      <w:r w:rsidR="00067AD5" w:rsidRPr="001C17A0">
        <w:rPr>
          <w:rFonts w:ascii="Calibri" w:hAnsi="Calibri" w:cs="Calibri"/>
        </w:rPr>
        <w:t xml:space="preserve">informe les élus qu’il s’agit du dernier Conseil Municipal qui se tiendra sous ce format. A l’avenir, </w:t>
      </w:r>
      <w:r w:rsidR="006B1104" w:rsidRPr="001C17A0">
        <w:rPr>
          <w:rFonts w:ascii="Calibri" w:hAnsi="Calibri" w:cs="Calibri"/>
        </w:rPr>
        <w:t>les délibérations relevant d</w:t>
      </w:r>
      <w:r w:rsidR="00067AD5" w:rsidRPr="001C17A0">
        <w:rPr>
          <w:rFonts w:ascii="Calibri" w:hAnsi="Calibri" w:cs="Calibri"/>
        </w:rPr>
        <w:t xml:space="preserve">es Conseils d’Exploitation de la régie des thermes et de </w:t>
      </w:r>
      <w:proofErr w:type="spellStart"/>
      <w:r w:rsidR="00067AD5" w:rsidRPr="001C17A0">
        <w:rPr>
          <w:rFonts w:ascii="Calibri" w:hAnsi="Calibri" w:cs="Calibri"/>
        </w:rPr>
        <w:t>l’Ehpad</w:t>
      </w:r>
      <w:proofErr w:type="spellEnd"/>
      <w:r w:rsidR="00067AD5" w:rsidRPr="001C17A0">
        <w:rPr>
          <w:rFonts w:ascii="Calibri" w:hAnsi="Calibri" w:cs="Calibri"/>
        </w:rPr>
        <w:t xml:space="preserve"> « ERA CASO » </w:t>
      </w:r>
      <w:r w:rsidR="006B1104" w:rsidRPr="001C17A0">
        <w:rPr>
          <w:rFonts w:ascii="Calibri" w:hAnsi="Calibri" w:cs="Calibri"/>
        </w:rPr>
        <w:t>seront examinées avant celles</w:t>
      </w:r>
      <w:r w:rsidR="00DE4E3F" w:rsidRPr="001C17A0">
        <w:rPr>
          <w:rFonts w:ascii="Calibri" w:hAnsi="Calibri" w:cs="Calibri"/>
        </w:rPr>
        <w:t xml:space="preserve"> relevant du Conseil Municipal.</w:t>
      </w:r>
    </w:p>
    <w:p w:rsidR="004C5797" w:rsidRPr="001C17A0" w:rsidRDefault="004C5797" w:rsidP="00882ED0">
      <w:pPr>
        <w:ind w:left="567" w:right="-567"/>
        <w:jc w:val="both"/>
        <w:rPr>
          <w:rFonts w:ascii="Calibri" w:hAnsi="Calibri" w:cs="Calibri"/>
        </w:rPr>
      </w:pPr>
      <w:r w:rsidRPr="001C17A0">
        <w:rPr>
          <w:rFonts w:ascii="Calibri" w:hAnsi="Calibri" w:cs="Calibri"/>
        </w:rPr>
        <w:t xml:space="preserve">Monsieur le Maire soumet </w:t>
      </w:r>
      <w:r w:rsidR="00882ED0">
        <w:rPr>
          <w:rFonts w:ascii="Calibri" w:hAnsi="Calibri" w:cs="Calibri"/>
        </w:rPr>
        <w:t>à l’approbation</w:t>
      </w:r>
      <w:r w:rsidRPr="001C17A0">
        <w:rPr>
          <w:rFonts w:ascii="Calibri" w:hAnsi="Calibri" w:cs="Calibri"/>
        </w:rPr>
        <w:t xml:space="preserve"> du Conseil Municipal le procès-verbal de la séance du </w:t>
      </w:r>
      <w:r w:rsidR="00DE4E3F" w:rsidRPr="001C17A0">
        <w:rPr>
          <w:rFonts w:ascii="Calibri" w:hAnsi="Calibri" w:cs="Calibri"/>
        </w:rPr>
        <w:t>07/11</w:t>
      </w:r>
      <w:r w:rsidRPr="001C17A0">
        <w:rPr>
          <w:rFonts w:ascii="Calibri" w:hAnsi="Calibri" w:cs="Calibri"/>
        </w:rPr>
        <w:t>/2018 qui est approuvé à l’unanimité.</w:t>
      </w:r>
    </w:p>
    <w:p w:rsidR="004C5797" w:rsidRPr="001C17A0" w:rsidRDefault="004C5797" w:rsidP="00A837B9">
      <w:pPr>
        <w:ind w:left="567" w:right="-567"/>
        <w:jc w:val="both"/>
        <w:rPr>
          <w:rFonts w:ascii="Calibri" w:hAnsi="Calibri" w:cs="Calibri"/>
        </w:rPr>
      </w:pPr>
      <w:r w:rsidRPr="001C17A0">
        <w:rPr>
          <w:rFonts w:ascii="Calibri" w:hAnsi="Calibri" w:cs="Calibri"/>
        </w:rPr>
        <w:t>Il est ensuite procédé à l’examen des points inscrits à l’ordre du jour.</w:t>
      </w:r>
    </w:p>
    <w:p w:rsidR="004C5797" w:rsidRDefault="004C5797" w:rsidP="001C17A0">
      <w:pPr>
        <w:spacing w:after="0" w:line="240" w:lineRule="auto"/>
        <w:ind w:left="567" w:right="-567"/>
        <w:jc w:val="both"/>
      </w:pPr>
    </w:p>
    <w:p w:rsidR="001F4A69" w:rsidRPr="001C17A0" w:rsidRDefault="001C17A0" w:rsidP="001F4A69">
      <w:pPr>
        <w:ind w:left="567" w:right="-567"/>
        <w:jc w:val="both"/>
        <w:rPr>
          <w:rFonts w:ascii="Calibri" w:hAnsi="Calibri" w:cs="Calibri"/>
          <w:b/>
          <w:u w:val="single"/>
        </w:rPr>
      </w:pPr>
      <w:r w:rsidRPr="0045375D">
        <w:rPr>
          <w:rFonts w:ascii="Calibri" w:hAnsi="Calibri" w:cs="Calibri"/>
          <w:b/>
        </w:rPr>
        <w:t>1/</w:t>
      </w:r>
      <w:r>
        <w:rPr>
          <w:rFonts w:ascii="Calibri" w:hAnsi="Calibri" w:cs="Calibri"/>
          <w:b/>
          <w:u w:val="single"/>
        </w:rPr>
        <w:t xml:space="preserve"> </w:t>
      </w:r>
      <w:r w:rsidR="001F4A69" w:rsidRPr="001C17A0">
        <w:rPr>
          <w:rFonts w:ascii="Calibri" w:hAnsi="Calibri" w:cs="Calibri"/>
          <w:b/>
          <w:u w:val="single"/>
        </w:rPr>
        <w:t>REGIME DES DELEGATIONS – COMPTE-RENDU DES DECISIONS INTERVENUES :</w:t>
      </w:r>
    </w:p>
    <w:p w:rsidR="001F4A69" w:rsidRPr="001C17A0" w:rsidRDefault="001F4A69" w:rsidP="001F4A69">
      <w:pPr>
        <w:spacing w:after="0"/>
        <w:ind w:left="567" w:right="-567"/>
        <w:jc w:val="both"/>
        <w:rPr>
          <w:rFonts w:ascii="Calibri" w:hAnsi="Calibri" w:cs="Calibri"/>
        </w:rPr>
      </w:pPr>
      <w:r w:rsidRPr="001C17A0">
        <w:rPr>
          <w:rFonts w:ascii="Calibri" w:hAnsi="Calibri" w:cs="Calibri"/>
        </w:rPr>
        <w:t>Monsieur le Maire rend compte des décisions intervenues dans le cadre des dispositions de l’article L.2122-22 du Code Général des Collectivités Territoriales et des autorisations du 04 avril 2014, du 22 septembre 2017 et 01 juin 2018 lui conférant délégation pour assumer la simplification et l’accélération des affaires de la Commune.</w:t>
      </w:r>
    </w:p>
    <w:p w:rsidR="001F4A69" w:rsidRPr="001C17A0" w:rsidRDefault="001F4A69" w:rsidP="001F4A69">
      <w:pPr>
        <w:spacing w:after="0"/>
        <w:ind w:left="567" w:right="-567"/>
        <w:jc w:val="both"/>
        <w:rPr>
          <w:rFonts w:ascii="Calibri" w:hAnsi="Calibri" w:cs="Calibri"/>
        </w:rPr>
      </w:pPr>
    </w:p>
    <w:p w:rsidR="001F4A69" w:rsidRPr="001C17A0" w:rsidRDefault="001F4A69" w:rsidP="001F4A69">
      <w:pPr>
        <w:ind w:left="567" w:right="-567"/>
        <w:jc w:val="both"/>
        <w:rPr>
          <w:rFonts w:ascii="Calibri" w:hAnsi="Calibri" w:cs="Calibri"/>
          <w:b/>
          <w:u w:val="single"/>
        </w:rPr>
      </w:pPr>
      <w:r w:rsidRPr="001C17A0">
        <w:rPr>
          <w:rFonts w:ascii="Calibri" w:hAnsi="Calibri" w:cs="Calibri"/>
          <w:b/>
        </w:rPr>
        <w:t xml:space="preserve"> </w:t>
      </w:r>
      <w:r w:rsidRPr="001C17A0">
        <w:rPr>
          <w:rFonts w:ascii="Calibri" w:hAnsi="Calibri" w:cs="Calibri"/>
          <w:b/>
          <w:u w:val="single"/>
        </w:rPr>
        <w:t xml:space="preserve">Au titre du deuxièmement du texte des délégations au Maire : </w:t>
      </w:r>
    </w:p>
    <w:p w:rsidR="001F4A69" w:rsidRPr="001C17A0" w:rsidRDefault="001F4A69" w:rsidP="001F4A69">
      <w:pPr>
        <w:pStyle w:val="Paragraphedeliste"/>
        <w:numPr>
          <w:ilvl w:val="0"/>
          <w:numId w:val="2"/>
        </w:numPr>
        <w:spacing w:after="0"/>
        <w:ind w:left="567" w:right="-567" w:firstLine="0"/>
        <w:jc w:val="both"/>
        <w:rPr>
          <w:rFonts w:ascii="Calibri" w:hAnsi="Calibri" w:cs="Calibri"/>
        </w:rPr>
      </w:pPr>
      <w:bookmarkStart w:id="0" w:name="_Hlk524597631"/>
      <w:r w:rsidRPr="001C17A0">
        <w:rPr>
          <w:rFonts w:ascii="Calibri" w:hAnsi="Calibri" w:cs="Calibri"/>
        </w:rPr>
        <w:t xml:space="preserve">La convention </w:t>
      </w:r>
      <w:bookmarkEnd w:id="0"/>
      <w:r w:rsidRPr="001C17A0">
        <w:rPr>
          <w:rFonts w:ascii="Calibri" w:hAnsi="Calibri" w:cs="Calibri"/>
        </w:rPr>
        <w:t xml:space="preserve">de concession de loge du marché couvert située dans la halle de la place Gabriel </w:t>
      </w:r>
      <w:proofErr w:type="spellStart"/>
      <w:r w:rsidRPr="001C17A0">
        <w:rPr>
          <w:rFonts w:ascii="Calibri" w:hAnsi="Calibri" w:cs="Calibri"/>
        </w:rPr>
        <w:t>Rouy</w:t>
      </w:r>
      <w:proofErr w:type="spellEnd"/>
      <w:r w:rsidRPr="001C17A0">
        <w:rPr>
          <w:rFonts w:ascii="Calibri" w:hAnsi="Calibri" w:cs="Calibri"/>
        </w:rPr>
        <w:t xml:space="preserve"> pour la loge n°5, réservée aux activités d’épicerie fine Italienne et de fabrication artisanale de pâtes à consommer sur place, entre la commune et monsieur </w:t>
      </w:r>
      <w:r w:rsidRPr="001C17A0">
        <w:rPr>
          <w:rFonts w:ascii="Calibri" w:hAnsi="Calibri" w:cs="Calibri"/>
          <w:b/>
        </w:rPr>
        <w:t>Jean Roch BIANCO</w:t>
      </w:r>
      <w:r w:rsidRPr="001C17A0">
        <w:rPr>
          <w:rFonts w:ascii="Calibri" w:hAnsi="Calibri" w:cs="Calibri"/>
        </w:rPr>
        <w:t>, à</w:t>
      </w:r>
      <w:r w:rsidRPr="001C17A0">
        <w:rPr>
          <w:rFonts w:ascii="Calibri" w:hAnsi="Calibri" w:cs="Calibri"/>
          <w:b/>
        </w:rPr>
        <w:t xml:space="preserve"> </w:t>
      </w:r>
      <w:r w:rsidRPr="001C17A0">
        <w:rPr>
          <w:rFonts w:ascii="Calibri" w:hAnsi="Calibri" w:cs="Calibri"/>
        </w:rPr>
        <w:t>compter du 1</w:t>
      </w:r>
      <w:r w:rsidRPr="001C17A0">
        <w:rPr>
          <w:rFonts w:ascii="Calibri" w:hAnsi="Calibri" w:cs="Calibri"/>
          <w:vertAlign w:val="superscript"/>
        </w:rPr>
        <w:t>er</w:t>
      </w:r>
      <w:r w:rsidRPr="001C17A0">
        <w:rPr>
          <w:rFonts w:ascii="Calibri" w:hAnsi="Calibri" w:cs="Calibri"/>
        </w:rPr>
        <w:t xml:space="preserve"> décembre.</w:t>
      </w:r>
    </w:p>
    <w:p w:rsidR="001F4A69" w:rsidRPr="001C17A0" w:rsidRDefault="001F4A69" w:rsidP="001F4A69">
      <w:pPr>
        <w:pStyle w:val="Paragraphedeliste"/>
        <w:spacing w:after="0"/>
        <w:ind w:left="567" w:right="-567"/>
        <w:jc w:val="both"/>
        <w:rPr>
          <w:rFonts w:ascii="Calibri" w:hAnsi="Calibri" w:cs="Calibri"/>
        </w:rPr>
      </w:pPr>
    </w:p>
    <w:p w:rsidR="001F4A69" w:rsidRPr="001C17A0" w:rsidRDefault="001F4A69" w:rsidP="001F4A69">
      <w:pPr>
        <w:pStyle w:val="Paragraphedeliste"/>
        <w:numPr>
          <w:ilvl w:val="0"/>
          <w:numId w:val="2"/>
        </w:numPr>
        <w:spacing w:after="0"/>
        <w:ind w:left="567" w:right="-567" w:firstLine="0"/>
        <w:jc w:val="both"/>
        <w:rPr>
          <w:rFonts w:ascii="Calibri" w:hAnsi="Calibri" w:cs="Calibri"/>
        </w:rPr>
      </w:pPr>
      <w:r w:rsidRPr="001C17A0">
        <w:rPr>
          <w:rFonts w:ascii="Calibri" w:hAnsi="Calibri" w:cs="Calibri"/>
        </w:rPr>
        <w:t xml:space="preserve">La convention de mise à disposition à titre gratuit, pour une occupation temporaire, de la parcelle cadastrée OE n° 70, sise sur le plateau de </w:t>
      </w:r>
      <w:proofErr w:type="spellStart"/>
      <w:r w:rsidRPr="001C17A0">
        <w:rPr>
          <w:rFonts w:ascii="Calibri" w:hAnsi="Calibri" w:cs="Calibri"/>
        </w:rPr>
        <w:t>Campsaure</w:t>
      </w:r>
      <w:proofErr w:type="spellEnd"/>
      <w:r w:rsidRPr="001C17A0">
        <w:rPr>
          <w:rFonts w:ascii="Calibri" w:hAnsi="Calibri" w:cs="Calibri"/>
        </w:rPr>
        <w:t>. Cette occupation temporaire est accordée à la Chambre d’Agriculture de la Haute-Garonne, pour une durée d’une année à compter de la signature de la convention, afin de permettre la réalisation des travaux de rétablissement hydrique d’une tourbière, par la mise en place d’aménagements adaptés tels que décrits dans le contrat de NATURA 2000.</w:t>
      </w:r>
    </w:p>
    <w:p w:rsidR="001F4A69" w:rsidRPr="001C17A0" w:rsidRDefault="001F4A69" w:rsidP="001F4A69">
      <w:pPr>
        <w:spacing w:after="0"/>
        <w:ind w:left="567" w:right="-567"/>
        <w:jc w:val="both"/>
        <w:rPr>
          <w:rFonts w:ascii="Calibri" w:hAnsi="Calibri" w:cs="Calibri"/>
        </w:rPr>
      </w:pPr>
    </w:p>
    <w:p w:rsidR="001F4A69" w:rsidRPr="001C17A0" w:rsidRDefault="001F4A69" w:rsidP="001F4A69">
      <w:pPr>
        <w:spacing w:after="120"/>
        <w:ind w:left="567" w:right="-567"/>
        <w:jc w:val="both"/>
        <w:rPr>
          <w:rFonts w:ascii="Calibri" w:hAnsi="Calibri" w:cs="Calibri"/>
          <w:b/>
          <w:u w:val="single"/>
        </w:rPr>
      </w:pPr>
      <w:r w:rsidRPr="001C17A0">
        <w:rPr>
          <w:rFonts w:ascii="Calibri" w:hAnsi="Calibri" w:cs="Calibri"/>
          <w:b/>
        </w:rPr>
        <w:t xml:space="preserve"> </w:t>
      </w:r>
      <w:r w:rsidRPr="001C17A0">
        <w:rPr>
          <w:rFonts w:ascii="Calibri" w:hAnsi="Calibri" w:cs="Calibri"/>
          <w:b/>
          <w:u w:val="single"/>
        </w:rPr>
        <w:t xml:space="preserve">Au titre du quatrièmement du texte des délégations au Maire : </w:t>
      </w:r>
    </w:p>
    <w:p w:rsidR="001F4A69" w:rsidRPr="001C17A0" w:rsidRDefault="001F4A69" w:rsidP="001F4A69">
      <w:pPr>
        <w:pStyle w:val="Paragraphedeliste"/>
        <w:ind w:left="567" w:right="-567"/>
        <w:jc w:val="both"/>
        <w:rPr>
          <w:rFonts w:ascii="Calibri" w:hAnsi="Calibri" w:cs="Calibri"/>
          <w:b/>
        </w:rPr>
      </w:pPr>
    </w:p>
    <w:p w:rsidR="001F4A69" w:rsidRPr="001C17A0" w:rsidRDefault="001F4A69" w:rsidP="001F4A69">
      <w:pPr>
        <w:pStyle w:val="Paragraphedeliste"/>
        <w:numPr>
          <w:ilvl w:val="0"/>
          <w:numId w:val="1"/>
        </w:numPr>
        <w:ind w:left="567" w:right="-567" w:firstLine="0"/>
        <w:jc w:val="both"/>
        <w:rPr>
          <w:rFonts w:ascii="Calibri" w:hAnsi="Calibri" w:cs="Calibri"/>
          <w:b/>
        </w:rPr>
      </w:pPr>
      <w:r w:rsidRPr="001C17A0">
        <w:rPr>
          <w:rFonts w:ascii="Calibri" w:hAnsi="Calibri" w:cs="Calibri"/>
        </w:rPr>
        <w:t xml:space="preserve">Le contrat d’engagement passé avec </w:t>
      </w:r>
      <w:r w:rsidRPr="001C17A0">
        <w:rPr>
          <w:rFonts w:ascii="Calibri" w:hAnsi="Calibri" w:cs="Calibri"/>
          <w:b/>
        </w:rPr>
        <w:t xml:space="preserve">Laurent Navarro </w:t>
      </w:r>
      <w:r w:rsidRPr="001C17A0">
        <w:rPr>
          <w:rFonts w:ascii="Calibri" w:hAnsi="Calibri" w:cs="Calibri"/>
        </w:rPr>
        <w:t>de la Cie Méli-Mélodie pour sa prestation du 26 décembre 2018 et pour un montant de</w:t>
      </w:r>
      <w:r w:rsidRPr="001C17A0">
        <w:rPr>
          <w:rFonts w:ascii="Calibri" w:hAnsi="Calibri" w:cs="Calibri"/>
          <w:b/>
        </w:rPr>
        <w:t xml:space="preserve"> 1 300 €.</w:t>
      </w:r>
    </w:p>
    <w:p w:rsidR="001F4A69" w:rsidRPr="001C17A0" w:rsidRDefault="001F4A69" w:rsidP="001F4A69">
      <w:pPr>
        <w:pStyle w:val="Paragraphedeliste"/>
        <w:ind w:left="567" w:right="-567"/>
        <w:jc w:val="both"/>
        <w:rPr>
          <w:rFonts w:ascii="Calibri" w:hAnsi="Calibri" w:cs="Calibri"/>
          <w:b/>
        </w:rPr>
      </w:pPr>
    </w:p>
    <w:p w:rsidR="001F4A69" w:rsidRPr="001C17A0" w:rsidRDefault="001F4A69" w:rsidP="001F4A69">
      <w:pPr>
        <w:pStyle w:val="Paragraphedeliste"/>
        <w:numPr>
          <w:ilvl w:val="0"/>
          <w:numId w:val="1"/>
        </w:numPr>
        <w:ind w:left="567" w:right="-567" w:firstLine="0"/>
        <w:jc w:val="both"/>
        <w:rPr>
          <w:rFonts w:ascii="Calibri" w:hAnsi="Calibri" w:cs="Calibri"/>
          <w:b/>
        </w:rPr>
      </w:pPr>
      <w:r w:rsidRPr="001C17A0">
        <w:rPr>
          <w:rFonts w:ascii="Calibri" w:hAnsi="Calibri" w:cs="Calibri"/>
        </w:rPr>
        <w:t xml:space="preserve">Le contrat d’engagement passé avec </w:t>
      </w:r>
      <w:r w:rsidRPr="001C17A0">
        <w:rPr>
          <w:rFonts w:ascii="Calibri" w:hAnsi="Calibri" w:cs="Calibri"/>
          <w:b/>
        </w:rPr>
        <w:t xml:space="preserve">Maxi Music </w:t>
      </w:r>
      <w:r w:rsidRPr="001C17A0">
        <w:rPr>
          <w:rFonts w:ascii="Calibri" w:hAnsi="Calibri" w:cs="Calibri"/>
        </w:rPr>
        <w:t xml:space="preserve">pour les prestations du 12 et du 26 janvier 2019 pour un montant de </w:t>
      </w:r>
      <w:r w:rsidRPr="001C17A0">
        <w:rPr>
          <w:rFonts w:ascii="Calibri" w:hAnsi="Calibri" w:cs="Calibri"/>
          <w:b/>
        </w:rPr>
        <w:t>1000 €.</w:t>
      </w:r>
    </w:p>
    <w:p w:rsidR="001F4A69" w:rsidRPr="001C17A0" w:rsidRDefault="001F4A69" w:rsidP="001F4A69">
      <w:pPr>
        <w:pStyle w:val="Paragraphedeliste"/>
        <w:ind w:left="567" w:right="-567"/>
        <w:rPr>
          <w:rFonts w:ascii="Calibri" w:hAnsi="Calibri" w:cs="Calibri"/>
        </w:rPr>
      </w:pPr>
    </w:p>
    <w:p w:rsidR="001F4A69" w:rsidRPr="001C17A0" w:rsidRDefault="001F4A69" w:rsidP="001F4A69">
      <w:pPr>
        <w:pStyle w:val="Paragraphedeliste"/>
        <w:numPr>
          <w:ilvl w:val="0"/>
          <w:numId w:val="1"/>
        </w:numPr>
        <w:ind w:left="567" w:right="-567" w:firstLine="0"/>
        <w:jc w:val="both"/>
        <w:rPr>
          <w:rFonts w:ascii="Calibri" w:hAnsi="Calibri" w:cs="Calibri"/>
          <w:b/>
        </w:rPr>
      </w:pPr>
      <w:r w:rsidRPr="001C17A0">
        <w:rPr>
          <w:rFonts w:ascii="Calibri" w:hAnsi="Calibri" w:cs="Calibri"/>
        </w:rPr>
        <w:t xml:space="preserve">Le contrat d’engagement passé avec </w:t>
      </w:r>
      <w:r w:rsidRPr="001C17A0">
        <w:rPr>
          <w:rFonts w:ascii="Calibri" w:hAnsi="Calibri" w:cs="Calibri"/>
          <w:b/>
        </w:rPr>
        <w:t xml:space="preserve">la SARL </w:t>
      </w:r>
      <w:proofErr w:type="spellStart"/>
      <w:r w:rsidRPr="001C17A0">
        <w:rPr>
          <w:rFonts w:ascii="Calibri" w:hAnsi="Calibri" w:cs="Calibri"/>
          <w:b/>
        </w:rPr>
        <w:t>Kalice</w:t>
      </w:r>
      <w:proofErr w:type="spellEnd"/>
      <w:r w:rsidRPr="001C17A0">
        <w:rPr>
          <w:rFonts w:ascii="Calibri" w:hAnsi="Calibri" w:cs="Calibri"/>
        </w:rPr>
        <w:t xml:space="preserve"> pour sa prestation du 13 février 2019 pour un montant de </w:t>
      </w:r>
      <w:r w:rsidRPr="001C17A0">
        <w:rPr>
          <w:rFonts w:ascii="Calibri" w:hAnsi="Calibri" w:cs="Calibri"/>
          <w:b/>
        </w:rPr>
        <w:t>3482.20 €.</w:t>
      </w:r>
    </w:p>
    <w:p w:rsidR="001F4A69" w:rsidRPr="001C17A0" w:rsidRDefault="001F4A69" w:rsidP="001F4A69">
      <w:pPr>
        <w:pStyle w:val="Paragraphedeliste"/>
        <w:ind w:left="567" w:right="-567"/>
        <w:jc w:val="both"/>
        <w:rPr>
          <w:rFonts w:ascii="Calibri" w:hAnsi="Calibri" w:cs="Calibri"/>
        </w:rPr>
      </w:pPr>
    </w:p>
    <w:p w:rsidR="001F4A69" w:rsidRPr="001C17A0" w:rsidRDefault="001F4A69" w:rsidP="001F4A69">
      <w:pPr>
        <w:pStyle w:val="Paragraphedeliste"/>
        <w:numPr>
          <w:ilvl w:val="0"/>
          <w:numId w:val="1"/>
        </w:numPr>
        <w:ind w:left="567" w:right="-567" w:firstLine="0"/>
        <w:jc w:val="both"/>
        <w:rPr>
          <w:rFonts w:ascii="Calibri" w:hAnsi="Calibri" w:cs="Calibri"/>
        </w:rPr>
      </w:pPr>
      <w:r w:rsidRPr="001C17A0">
        <w:rPr>
          <w:rFonts w:ascii="Calibri" w:hAnsi="Calibri" w:cs="Calibri"/>
        </w:rPr>
        <w:t xml:space="preserve">Le contrat d’engagement passé avec </w:t>
      </w:r>
      <w:r w:rsidRPr="001C17A0">
        <w:rPr>
          <w:rFonts w:ascii="Calibri" w:hAnsi="Calibri" w:cs="Calibri"/>
          <w:b/>
        </w:rPr>
        <w:t>les Spectacles FANTASY</w:t>
      </w:r>
      <w:r w:rsidRPr="001C17A0">
        <w:rPr>
          <w:rFonts w:ascii="Calibri" w:hAnsi="Calibri" w:cs="Calibri"/>
        </w:rPr>
        <w:t xml:space="preserve"> pour leur prestation du 24 décembre 2018 pour un montant de </w:t>
      </w:r>
      <w:r w:rsidRPr="001C17A0">
        <w:rPr>
          <w:rFonts w:ascii="Calibri" w:hAnsi="Calibri" w:cs="Calibri"/>
          <w:b/>
        </w:rPr>
        <w:t>1100 €.</w:t>
      </w:r>
    </w:p>
    <w:p w:rsidR="001F4A69" w:rsidRPr="001C17A0" w:rsidRDefault="001F4A69" w:rsidP="001F4A69">
      <w:pPr>
        <w:pStyle w:val="Paragraphedeliste"/>
        <w:ind w:left="567" w:right="-567"/>
        <w:jc w:val="both"/>
        <w:rPr>
          <w:rFonts w:ascii="Calibri" w:hAnsi="Calibri" w:cs="Calibri"/>
        </w:rPr>
      </w:pPr>
    </w:p>
    <w:p w:rsidR="001F4A69" w:rsidRPr="001C17A0" w:rsidRDefault="001F4A69" w:rsidP="001F4A69">
      <w:pPr>
        <w:pStyle w:val="Paragraphedeliste"/>
        <w:numPr>
          <w:ilvl w:val="0"/>
          <w:numId w:val="1"/>
        </w:numPr>
        <w:ind w:left="567" w:right="-567" w:firstLine="0"/>
        <w:jc w:val="both"/>
        <w:rPr>
          <w:rFonts w:ascii="Calibri" w:hAnsi="Calibri" w:cs="Calibri"/>
          <w:b/>
        </w:rPr>
      </w:pPr>
      <w:r w:rsidRPr="001C17A0">
        <w:rPr>
          <w:rFonts w:ascii="Calibri" w:hAnsi="Calibri" w:cs="Calibri"/>
        </w:rPr>
        <w:t xml:space="preserve">Le contrat d’engagement passé avec </w:t>
      </w:r>
      <w:r w:rsidRPr="001C17A0">
        <w:rPr>
          <w:rFonts w:ascii="Calibri" w:hAnsi="Calibri" w:cs="Calibri"/>
          <w:b/>
        </w:rPr>
        <w:t>Monsieur HAMARD</w:t>
      </w:r>
      <w:r w:rsidRPr="001C17A0">
        <w:rPr>
          <w:rFonts w:ascii="Calibri" w:hAnsi="Calibri" w:cs="Calibri"/>
        </w:rPr>
        <w:t xml:space="preserve"> pour la </w:t>
      </w:r>
      <w:proofErr w:type="spellStart"/>
      <w:r w:rsidRPr="001C17A0">
        <w:rPr>
          <w:rFonts w:ascii="Calibri" w:hAnsi="Calibri" w:cs="Calibri"/>
        </w:rPr>
        <w:t>dévégétalisation</w:t>
      </w:r>
      <w:proofErr w:type="spellEnd"/>
      <w:r w:rsidRPr="001C17A0">
        <w:rPr>
          <w:rFonts w:ascii="Calibri" w:hAnsi="Calibri" w:cs="Calibri"/>
        </w:rPr>
        <w:t xml:space="preserve"> de la falaise </w:t>
      </w:r>
      <w:proofErr w:type="spellStart"/>
      <w:r w:rsidRPr="001C17A0">
        <w:rPr>
          <w:rFonts w:ascii="Calibri" w:hAnsi="Calibri" w:cs="Calibri"/>
        </w:rPr>
        <w:t>Ladevèze</w:t>
      </w:r>
      <w:proofErr w:type="spellEnd"/>
      <w:r w:rsidRPr="001C17A0">
        <w:rPr>
          <w:rFonts w:ascii="Calibri" w:hAnsi="Calibri" w:cs="Calibri"/>
        </w:rPr>
        <w:t xml:space="preserve"> pour 2018, 2019, 2020, pour un montant de </w:t>
      </w:r>
      <w:r w:rsidRPr="001C17A0">
        <w:rPr>
          <w:rFonts w:ascii="Calibri" w:hAnsi="Calibri" w:cs="Calibri"/>
          <w:b/>
        </w:rPr>
        <w:t>2400 € TTC.</w:t>
      </w:r>
    </w:p>
    <w:p w:rsidR="001F4A69" w:rsidRPr="001C17A0" w:rsidRDefault="001F4A69" w:rsidP="001F4A69">
      <w:pPr>
        <w:pStyle w:val="Paragraphedeliste"/>
        <w:ind w:left="567" w:right="-567"/>
        <w:jc w:val="both"/>
        <w:rPr>
          <w:rFonts w:ascii="Calibri" w:hAnsi="Calibri" w:cs="Calibri"/>
        </w:rPr>
      </w:pPr>
    </w:p>
    <w:p w:rsidR="001F4A69" w:rsidRPr="001C17A0" w:rsidRDefault="001F4A69" w:rsidP="001F4A69">
      <w:pPr>
        <w:pStyle w:val="Paragraphedeliste"/>
        <w:numPr>
          <w:ilvl w:val="0"/>
          <w:numId w:val="1"/>
        </w:numPr>
        <w:ind w:left="567" w:right="-567" w:firstLine="0"/>
        <w:jc w:val="both"/>
        <w:rPr>
          <w:rFonts w:ascii="Calibri" w:hAnsi="Calibri" w:cs="Calibri"/>
        </w:rPr>
      </w:pPr>
      <w:r w:rsidRPr="001C17A0">
        <w:rPr>
          <w:rFonts w:ascii="Calibri" w:hAnsi="Calibri" w:cs="Calibri"/>
        </w:rPr>
        <w:t xml:space="preserve">Le bon de commande passé avec </w:t>
      </w:r>
      <w:r w:rsidRPr="001C17A0">
        <w:rPr>
          <w:rFonts w:ascii="Calibri" w:hAnsi="Calibri" w:cs="Calibri"/>
          <w:b/>
        </w:rPr>
        <w:t>PYROMA artifices</w:t>
      </w:r>
      <w:r w:rsidRPr="001C17A0">
        <w:rPr>
          <w:rFonts w:ascii="Calibri" w:hAnsi="Calibri" w:cs="Calibri"/>
        </w:rPr>
        <w:t xml:space="preserve"> pour le feu d’artifice du 31 décembre 2018 pour un montant de </w:t>
      </w:r>
      <w:r w:rsidRPr="001C17A0">
        <w:rPr>
          <w:rFonts w:ascii="Calibri" w:hAnsi="Calibri" w:cs="Calibri"/>
          <w:b/>
        </w:rPr>
        <w:t>3700 €.</w:t>
      </w:r>
    </w:p>
    <w:p w:rsidR="001F4A69" w:rsidRPr="001C17A0" w:rsidRDefault="001F4A69" w:rsidP="001F4A69">
      <w:pPr>
        <w:pStyle w:val="Paragraphedeliste"/>
        <w:ind w:left="567" w:right="-567"/>
        <w:jc w:val="both"/>
        <w:rPr>
          <w:rFonts w:ascii="Calibri" w:hAnsi="Calibri" w:cs="Calibri"/>
        </w:rPr>
      </w:pPr>
    </w:p>
    <w:p w:rsidR="001F4A69" w:rsidRPr="001C17A0" w:rsidRDefault="001F4A69" w:rsidP="001F4A69">
      <w:pPr>
        <w:pStyle w:val="Paragraphedeliste"/>
        <w:numPr>
          <w:ilvl w:val="0"/>
          <w:numId w:val="1"/>
        </w:numPr>
        <w:ind w:left="567" w:right="-567" w:firstLine="0"/>
        <w:jc w:val="both"/>
        <w:rPr>
          <w:rFonts w:ascii="Calibri" w:hAnsi="Calibri" w:cs="Calibri"/>
          <w:b/>
        </w:rPr>
      </w:pPr>
      <w:r w:rsidRPr="001C17A0">
        <w:rPr>
          <w:rFonts w:ascii="Calibri" w:hAnsi="Calibri" w:cs="Calibri"/>
        </w:rPr>
        <w:t>Le contrat de location du véhicule « Navette Gratuite » proposé par la société VISIOCOM pour les associations de la commune. Cette mise à disposition est consentie pour une durée de 3 ans, financée par les prévisions de recettes publicitaires encaissées par la société VISIOCOM.</w:t>
      </w:r>
    </w:p>
    <w:p w:rsidR="001F4A69" w:rsidRPr="001C17A0" w:rsidRDefault="001F4A69" w:rsidP="001F4A69">
      <w:pPr>
        <w:pStyle w:val="Paragraphedeliste"/>
        <w:ind w:left="567" w:right="-567"/>
        <w:rPr>
          <w:rFonts w:ascii="Calibri" w:hAnsi="Calibri" w:cs="Calibri"/>
          <w:b/>
        </w:rPr>
      </w:pPr>
      <w:bookmarkStart w:id="1" w:name="_Hlk524422979"/>
    </w:p>
    <w:p w:rsidR="001F4A69" w:rsidRPr="001C17A0" w:rsidRDefault="001F4A69" w:rsidP="001F4A69">
      <w:pPr>
        <w:pStyle w:val="Paragraphedeliste"/>
        <w:numPr>
          <w:ilvl w:val="0"/>
          <w:numId w:val="1"/>
        </w:numPr>
        <w:ind w:left="567" w:right="-567" w:firstLine="0"/>
        <w:jc w:val="both"/>
        <w:rPr>
          <w:rFonts w:ascii="Calibri" w:hAnsi="Calibri" w:cs="Calibri"/>
          <w:b/>
        </w:rPr>
      </w:pPr>
      <w:r w:rsidRPr="001C17A0">
        <w:rPr>
          <w:rFonts w:ascii="Calibri" w:hAnsi="Calibri" w:cs="Calibri"/>
        </w:rPr>
        <w:t xml:space="preserve">Le marché à procédure adaptée relatif à l’acquisition de deux véhicules neufs et d’un chariot élévateur frontal neuf, Lot n°1 « Acquisition et livraison de deux camionnettes neuves », avec la société </w:t>
      </w:r>
      <w:r w:rsidRPr="001C17A0">
        <w:rPr>
          <w:rFonts w:ascii="Calibri" w:hAnsi="Calibri" w:cs="Calibri"/>
          <w:b/>
        </w:rPr>
        <w:t>AUTORAMA SUD OUEST</w:t>
      </w:r>
      <w:r w:rsidRPr="001C17A0">
        <w:rPr>
          <w:rFonts w:ascii="Calibri" w:hAnsi="Calibri" w:cs="Calibri"/>
        </w:rPr>
        <w:t xml:space="preserve">, pour un montant de </w:t>
      </w:r>
      <w:r w:rsidRPr="001C17A0">
        <w:rPr>
          <w:rFonts w:ascii="Calibri" w:hAnsi="Calibri" w:cs="Calibri"/>
          <w:b/>
        </w:rPr>
        <w:t>21 795.52 € HT soit 26 015.12 € TTC.</w:t>
      </w:r>
    </w:p>
    <w:p w:rsidR="001F4A69" w:rsidRPr="001C17A0" w:rsidRDefault="001F4A69" w:rsidP="001F4A69">
      <w:pPr>
        <w:pStyle w:val="Paragraphedeliste"/>
        <w:ind w:left="567" w:right="-567"/>
        <w:rPr>
          <w:rFonts w:ascii="Calibri" w:hAnsi="Calibri" w:cs="Calibri"/>
          <w:b/>
        </w:rPr>
      </w:pPr>
    </w:p>
    <w:p w:rsidR="001F4A69" w:rsidRDefault="001F4A69" w:rsidP="00BF212C">
      <w:pPr>
        <w:pStyle w:val="Paragraphedeliste"/>
        <w:numPr>
          <w:ilvl w:val="0"/>
          <w:numId w:val="1"/>
        </w:numPr>
        <w:ind w:left="567" w:right="-567" w:firstLine="0"/>
        <w:jc w:val="both"/>
        <w:rPr>
          <w:rFonts w:ascii="Calibri" w:hAnsi="Calibri" w:cs="Calibri"/>
          <w:b/>
        </w:rPr>
      </w:pPr>
      <w:r w:rsidRPr="001C17A0">
        <w:rPr>
          <w:rFonts w:ascii="Calibri" w:hAnsi="Calibri" w:cs="Calibri"/>
        </w:rPr>
        <w:t xml:space="preserve">Le marché à procédure adaptée concernant une mission à maîtrise d’ouvrage portant sur la réalisation d’une révision allégée du PLU et la création d’une Unité Touristique Nouvelle avec </w:t>
      </w:r>
      <w:r w:rsidRPr="001C17A0">
        <w:rPr>
          <w:rFonts w:ascii="Calibri" w:hAnsi="Calibri" w:cs="Calibri"/>
          <w:b/>
        </w:rPr>
        <w:t>le bureau d’étude paysages</w:t>
      </w:r>
      <w:r w:rsidRPr="001C17A0">
        <w:rPr>
          <w:rFonts w:ascii="Calibri" w:hAnsi="Calibri" w:cs="Calibri"/>
        </w:rPr>
        <w:t xml:space="preserve">, pour un montant de </w:t>
      </w:r>
      <w:r w:rsidRPr="001C17A0">
        <w:rPr>
          <w:rFonts w:ascii="Calibri" w:hAnsi="Calibri" w:cs="Calibri"/>
          <w:b/>
        </w:rPr>
        <w:t xml:space="preserve">13 160 € HT </w:t>
      </w:r>
      <w:r w:rsidRPr="001C17A0">
        <w:rPr>
          <w:rFonts w:ascii="Calibri" w:hAnsi="Calibri" w:cs="Calibri"/>
        </w:rPr>
        <w:t xml:space="preserve">et une tranche optionnelle de </w:t>
      </w:r>
      <w:r w:rsidRPr="001C17A0">
        <w:rPr>
          <w:rFonts w:ascii="Calibri" w:hAnsi="Calibri" w:cs="Calibri"/>
          <w:b/>
        </w:rPr>
        <w:t>13 700 € TTC.</w:t>
      </w:r>
      <w:bookmarkEnd w:id="1"/>
    </w:p>
    <w:p w:rsidR="00BF212C" w:rsidRPr="00BF212C" w:rsidRDefault="00BF212C" w:rsidP="00BF212C">
      <w:pPr>
        <w:spacing w:after="0" w:line="240" w:lineRule="auto"/>
        <w:ind w:right="-567"/>
        <w:jc w:val="both"/>
        <w:rPr>
          <w:rFonts w:ascii="Calibri" w:hAnsi="Calibri" w:cs="Calibri"/>
          <w:b/>
        </w:rPr>
      </w:pPr>
    </w:p>
    <w:p w:rsidR="001F4A69" w:rsidRDefault="001F4A69" w:rsidP="001F4A69">
      <w:pPr>
        <w:ind w:left="142" w:right="-567"/>
        <w:jc w:val="both"/>
        <w:rPr>
          <w:rFonts w:ascii="Calibri" w:hAnsi="Calibri" w:cs="Calibri"/>
          <w:b/>
          <w:u w:val="single"/>
        </w:rPr>
      </w:pPr>
      <w:r w:rsidRPr="001C17A0">
        <w:rPr>
          <w:rFonts w:ascii="Calibri" w:hAnsi="Calibri" w:cs="Calibri"/>
          <w:b/>
        </w:rPr>
        <w:t xml:space="preserve">         </w:t>
      </w:r>
      <w:r w:rsidRPr="001C17A0">
        <w:rPr>
          <w:rFonts w:ascii="Calibri" w:hAnsi="Calibri" w:cs="Calibri"/>
          <w:b/>
          <w:u w:val="single"/>
        </w:rPr>
        <w:t xml:space="preserve">Au titre du cinquièmement du texte des délégations au Maire : </w:t>
      </w:r>
    </w:p>
    <w:p w:rsidR="00BF212C" w:rsidRPr="001C17A0" w:rsidRDefault="00BF212C" w:rsidP="00BF212C">
      <w:pPr>
        <w:spacing w:after="0" w:line="240" w:lineRule="auto"/>
        <w:ind w:left="142" w:right="-567"/>
        <w:jc w:val="both"/>
        <w:rPr>
          <w:rFonts w:ascii="Calibri" w:hAnsi="Calibri" w:cs="Calibri"/>
          <w:b/>
          <w:u w:val="single"/>
        </w:rPr>
      </w:pPr>
    </w:p>
    <w:p w:rsidR="001F4A69" w:rsidRPr="001C17A0" w:rsidRDefault="001F4A69" w:rsidP="001F4A69">
      <w:pPr>
        <w:pStyle w:val="Paragraphedeliste"/>
        <w:numPr>
          <w:ilvl w:val="0"/>
          <w:numId w:val="1"/>
        </w:numPr>
        <w:ind w:left="567" w:right="-567" w:firstLine="0"/>
        <w:jc w:val="both"/>
        <w:rPr>
          <w:rFonts w:ascii="Calibri" w:hAnsi="Calibri" w:cs="Calibri"/>
          <w:b/>
        </w:rPr>
      </w:pPr>
      <w:r w:rsidRPr="001C17A0">
        <w:rPr>
          <w:rFonts w:ascii="Calibri" w:hAnsi="Calibri" w:cs="Calibri"/>
        </w:rPr>
        <w:t xml:space="preserve">La tarification forfaitaire de </w:t>
      </w:r>
      <w:r w:rsidRPr="001C17A0">
        <w:rPr>
          <w:rFonts w:ascii="Calibri" w:hAnsi="Calibri" w:cs="Calibri"/>
          <w:b/>
        </w:rPr>
        <w:t>470 euros</w:t>
      </w:r>
      <w:r w:rsidRPr="001C17A0">
        <w:rPr>
          <w:rFonts w:ascii="Calibri" w:hAnsi="Calibri" w:cs="Calibri"/>
        </w:rPr>
        <w:t xml:space="preserve"> pour la mise à disposition de la salle de Permanences à la </w:t>
      </w:r>
      <w:r w:rsidRPr="001C17A0">
        <w:rPr>
          <w:rFonts w:ascii="Calibri" w:hAnsi="Calibri" w:cs="Calibri"/>
          <w:b/>
        </w:rPr>
        <w:t xml:space="preserve">Régie Luchon Superbagnères </w:t>
      </w:r>
      <w:proofErr w:type="spellStart"/>
      <w:r w:rsidRPr="001C17A0">
        <w:rPr>
          <w:rFonts w:ascii="Calibri" w:hAnsi="Calibri" w:cs="Calibri"/>
          <w:b/>
        </w:rPr>
        <w:t>Pyrénez-Vous</w:t>
      </w:r>
      <w:proofErr w:type="spellEnd"/>
      <w:r w:rsidRPr="001C17A0">
        <w:rPr>
          <w:rFonts w:ascii="Calibri" w:hAnsi="Calibri" w:cs="Calibri"/>
        </w:rPr>
        <w:t>, pour la période du 1</w:t>
      </w:r>
      <w:r w:rsidRPr="001C17A0">
        <w:rPr>
          <w:rFonts w:ascii="Calibri" w:hAnsi="Calibri" w:cs="Calibri"/>
          <w:vertAlign w:val="superscript"/>
        </w:rPr>
        <w:t>er</w:t>
      </w:r>
      <w:r w:rsidRPr="001C17A0">
        <w:rPr>
          <w:rFonts w:ascii="Calibri" w:hAnsi="Calibri" w:cs="Calibri"/>
        </w:rPr>
        <w:t xml:space="preserve"> juillet au 31 août 2018.</w:t>
      </w:r>
    </w:p>
    <w:p w:rsidR="00BF212C" w:rsidRDefault="00BF212C" w:rsidP="004A3258">
      <w:pPr>
        <w:ind w:right="-567"/>
        <w:jc w:val="both"/>
        <w:rPr>
          <w:rFonts w:ascii="Calibri" w:hAnsi="Calibri" w:cs="Calibri"/>
          <w:b/>
          <w:u w:val="single"/>
        </w:rPr>
      </w:pPr>
    </w:p>
    <w:p w:rsidR="001F4A69" w:rsidRDefault="001F4A69" w:rsidP="001F4A69">
      <w:pPr>
        <w:ind w:left="567" w:right="-567"/>
        <w:jc w:val="both"/>
        <w:rPr>
          <w:rFonts w:ascii="Calibri" w:hAnsi="Calibri" w:cs="Calibri"/>
          <w:b/>
          <w:u w:val="single"/>
        </w:rPr>
      </w:pPr>
      <w:r w:rsidRPr="001C17A0">
        <w:rPr>
          <w:rFonts w:ascii="Calibri" w:hAnsi="Calibri" w:cs="Calibri"/>
          <w:b/>
          <w:u w:val="single"/>
        </w:rPr>
        <w:lastRenderedPageBreak/>
        <w:t xml:space="preserve">Au titre du huitièmement du texte des délégations au Maire : </w:t>
      </w:r>
    </w:p>
    <w:p w:rsidR="00BF212C" w:rsidRPr="001C17A0" w:rsidRDefault="00BF212C" w:rsidP="00BF212C">
      <w:pPr>
        <w:spacing w:after="0" w:line="240" w:lineRule="auto"/>
        <w:ind w:right="-567"/>
        <w:jc w:val="both"/>
        <w:rPr>
          <w:rFonts w:ascii="Calibri" w:hAnsi="Calibri" w:cs="Calibri"/>
          <w:b/>
          <w:u w:val="single"/>
        </w:rPr>
      </w:pPr>
    </w:p>
    <w:p w:rsidR="001F4A69" w:rsidRPr="001C17A0" w:rsidRDefault="001F4A69" w:rsidP="001F4A69">
      <w:pPr>
        <w:pStyle w:val="Paragraphedeliste"/>
        <w:numPr>
          <w:ilvl w:val="0"/>
          <w:numId w:val="3"/>
        </w:numPr>
        <w:ind w:left="567" w:right="-567" w:firstLine="0"/>
        <w:jc w:val="both"/>
        <w:rPr>
          <w:rFonts w:ascii="Calibri" w:hAnsi="Calibri" w:cs="Calibri"/>
        </w:rPr>
      </w:pPr>
      <w:r w:rsidRPr="001C17A0">
        <w:rPr>
          <w:rFonts w:ascii="Calibri" w:hAnsi="Calibri" w:cs="Calibri"/>
        </w:rPr>
        <w:t xml:space="preserve">La rétrocession de la concession perpétuelle, n°116 au cimetière n°4 acquise par </w:t>
      </w:r>
      <w:r w:rsidRPr="001C17A0">
        <w:rPr>
          <w:rFonts w:ascii="Calibri" w:hAnsi="Calibri" w:cs="Calibri"/>
          <w:b/>
        </w:rPr>
        <w:t>Monsieur Michel GRELET</w:t>
      </w:r>
      <w:r w:rsidRPr="001C17A0">
        <w:rPr>
          <w:rFonts w:ascii="Calibri" w:hAnsi="Calibri" w:cs="Calibri"/>
        </w:rPr>
        <w:t xml:space="preserve"> le 17 août 2006, pour un montant total de 518.33 euros, dont 345.55 euros de part communale, 172.78 euros de part CCAS et de 28 euros de frais d’enregistrement. Le montant calculé de la rétrocession se fait uniquement sur la part communale. Le tarif fixé de la rétrocession est de </w:t>
      </w:r>
      <w:r w:rsidRPr="001C17A0">
        <w:rPr>
          <w:rFonts w:ascii="Calibri" w:hAnsi="Calibri" w:cs="Calibri"/>
          <w:b/>
        </w:rPr>
        <w:t>304.08€.</w:t>
      </w:r>
    </w:p>
    <w:p w:rsidR="001F4A69" w:rsidRPr="001C17A0" w:rsidRDefault="001F4A69" w:rsidP="001F4A69">
      <w:pPr>
        <w:pStyle w:val="Paragraphedeliste"/>
        <w:spacing w:after="0" w:line="240" w:lineRule="auto"/>
        <w:ind w:left="567" w:right="-567"/>
        <w:jc w:val="both"/>
        <w:rPr>
          <w:rFonts w:ascii="Calibri" w:hAnsi="Calibri" w:cs="Calibri"/>
        </w:rPr>
      </w:pPr>
    </w:p>
    <w:p w:rsidR="001F4A69" w:rsidRDefault="001F4A69" w:rsidP="001F4A69">
      <w:pPr>
        <w:ind w:left="567" w:right="-567"/>
        <w:jc w:val="both"/>
        <w:rPr>
          <w:rFonts w:ascii="Calibri" w:hAnsi="Calibri" w:cs="Calibri"/>
          <w:b/>
          <w:u w:val="single"/>
        </w:rPr>
      </w:pPr>
      <w:r w:rsidRPr="001C17A0">
        <w:rPr>
          <w:rFonts w:ascii="Calibri" w:hAnsi="Calibri" w:cs="Calibri"/>
          <w:b/>
        </w:rPr>
        <w:t xml:space="preserve"> </w:t>
      </w:r>
      <w:r w:rsidRPr="001C17A0">
        <w:rPr>
          <w:rFonts w:ascii="Calibri" w:hAnsi="Calibri" w:cs="Calibri"/>
          <w:b/>
          <w:u w:val="single"/>
        </w:rPr>
        <w:t xml:space="preserve">Au titre du neuvièmement du texte des délégations au Maire : </w:t>
      </w:r>
    </w:p>
    <w:p w:rsidR="00A378AC" w:rsidRPr="001C17A0" w:rsidRDefault="00A378AC" w:rsidP="00A378AC">
      <w:pPr>
        <w:spacing w:after="0" w:line="240" w:lineRule="auto"/>
        <w:ind w:right="-567"/>
        <w:jc w:val="both"/>
        <w:rPr>
          <w:rFonts w:ascii="Calibri" w:hAnsi="Calibri" w:cs="Calibri"/>
        </w:rPr>
      </w:pPr>
    </w:p>
    <w:p w:rsidR="001F4A69" w:rsidRPr="004A3258" w:rsidRDefault="001F4A69" w:rsidP="001F4A69">
      <w:pPr>
        <w:pStyle w:val="Paragraphedeliste"/>
        <w:numPr>
          <w:ilvl w:val="0"/>
          <w:numId w:val="1"/>
        </w:numPr>
        <w:spacing w:after="0" w:line="240" w:lineRule="auto"/>
        <w:ind w:left="567" w:right="-567" w:firstLine="0"/>
        <w:jc w:val="both"/>
        <w:rPr>
          <w:rFonts w:ascii="Calibri" w:hAnsi="Calibri" w:cs="Calibri"/>
          <w:b/>
        </w:rPr>
      </w:pPr>
      <w:r w:rsidRPr="001C17A0">
        <w:rPr>
          <w:rFonts w:ascii="Calibri" w:hAnsi="Calibri" w:cs="Calibri"/>
        </w:rPr>
        <w:t xml:space="preserve">La donation faite par </w:t>
      </w:r>
      <w:r w:rsidRPr="001C17A0">
        <w:rPr>
          <w:rFonts w:ascii="Calibri" w:hAnsi="Calibri" w:cs="Calibri"/>
          <w:b/>
        </w:rPr>
        <w:t xml:space="preserve">monsieur et madame Thierry TAPIE, </w:t>
      </w:r>
      <w:r w:rsidRPr="001C17A0">
        <w:rPr>
          <w:rFonts w:ascii="Calibri" w:hAnsi="Calibri" w:cs="Calibri"/>
        </w:rPr>
        <w:t xml:space="preserve">d’un parachute de gendarmerie de l’armée de l’air. </w:t>
      </w:r>
    </w:p>
    <w:p w:rsidR="001F4A69" w:rsidRPr="001C17A0" w:rsidRDefault="001F4A69" w:rsidP="004A3258">
      <w:pPr>
        <w:spacing w:after="0" w:line="240" w:lineRule="auto"/>
        <w:ind w:right="-567"/>
        <w:jc w:val="both"/>
        <w:rPr>
          <w:rFonts w:ascii="Calibri" w:hAnsi="Calibri" w:cs="Calibri"/>
        </w:rPr>
      </w:pPr>
    </w:p>
    <w:p w:rsidR="001F4A69" w:rsidRPr="001C17A0" w:rsidRDefault="001F4A69" w:rsidP="001F4A69">
      <w:pPr>
        <w:ind w:left="567" w:right="-567"/>
        <w:jc w:val="both"/>
        <w:rPr>
          <w:rFonts w:ascii="Calibri" w:hAnsi="Calibri" w:cs="Calibri"/>
          <w:b/>
          <w:u w:val="single"/>
        </w:rPr>
      </w:pPr>
      <w:bookmarkStart w:id="2" w:name="_Hlk524595180"/>
      <w:r w:rsidRPr="001C17A0">
        <w:rPr>
          <w:rFonts w:ascii="Calibri" w:hAnsi="Calibri" w:cs="Calibri"/>
          <w:b/>
        </w:rPr>
        <w:t xml:space="preserve">  </w:t>
      </w:r>
      <w:r w:rsidRPr="001C17A0">
        <w:rPr>
          <w:rFonts w:ascii="Calibri" w:hAnsi="Calibri" w:cs="Calibri"/>
          <w:b/>
          <w:u w:val="single"/>
        </w:rPr>
        <w:t xml:space="preserve">Au titre du vingt-sixièmement du texte des délégations au Maire : </w:t>
      </w:r>
    </w:p>
    <w:bookmarkEnd w:id="2"/>
    <w:p w:rsidR="001F4A69" w:rsidRPr="001C17A0" w:rsidRDefault="001F4A69" w:rsidP="001F4A69">
      <w:pPr>
        <w:pStyle w:val="Paragraphedeliste"/>
        <w:numPr>
          <w:ilvl w:val="0"/>
          <w:numId w:val="4"/>
        </w:numPr>
        <w:ind w:left="567" w:right="-567" w:firstLine="0"/>
        <w:jc w:val="both"/>
        <w:rPr>
          <w:rFonts w:ascii="Calibri" w:hAnsi="Calibri" w:cs="Calibri"/>
          <w:b/>
        </w:rPr>
      </w:pPr>
      <w:r w:rsidRPr="001C17A0">
        <w:rPr>
          <w:rFonts w:ascii="Calibri" w:hAnsi="Calibri" w:cs="Calibri"/>
        </w:rPr>
        <w:t>Les demandes de subvention suivantes pour la réalisation de l’opération d’investissement de confortation de l’ancien Casino d’un coût total prévisionnel de 57 237.20 € :</w:t>
      </w:r>
    </w:p>
    <w:p w:rsidR="001F4A69" w:rsidRPr="001C17A0" w:rsidRDefault="001F4A69" w:rsidP="001F4A69">
      <w:pPr>
        <w:pStyle w:val="Paragraphedeliste"/>
        <w:ind w:left="567" w:right="-567"/>
        <w:jc w:val="both"/>
        <w:rPr>
          <w:rFonts w:ascii="Calibri" w:hAnsi="Calibri" w:cs="Calibri"/>
          <w:b/>
        </w:rPr>
      </w:pPr>
    </w:p>
    <w:p w:rsidR="001F4A69" w:rsidRPr="001C17A0" w:rsidRDefault="001F4A69" w:rsidP="001F4A69">
      <w:pPr>
        <w:pStyle w:val="Paragraphedeliste"/>
        <w:numPr>
          <w:ilvl w:val="0"/>
          <w:numId w:val="5"/>
        </w:numPr>
        <w:ind w:left="567" w:right="-567" w:firstLine="0"/>
        <w:jc w:val="both"/>
        <w:rPr>
          <w:rFonts w:ascii="Calibri" w:hAnsi="Calibri" w:cs="Calibri"/>
        </w:rPr>
      </w:pPr>
      <w:r w:rsidRPr="001C17A0">
        <w:rPr>
          <w:rFonts w:ascii="Calibri" w:hAnsi="Calibri" w:cs="Calibri"/>
        </w:rPr>
        <w:t>Conseil Régional Occitanie : 22 894.88 €.</w:t>
      </w:r>
    </w:p>
    <w:p w:rsidR="001F4A69" w:rsidRPr="001C17A0" w:rsidRDefault="001F4A69" w:rsidP="001F4A69">
      <w:pPr>
        <w:pStyle w:val="Paragraphedeliste"/>
        <w:numPr>
          <w:ilvl w:val="0"/>
          <w:numId w:val="5"/>
        </w:numPr>
        <w:ind w:left="567" w:right="-567" w:firstLine="0"/>
        <w:jc w:val="both"/>
        <w:rPr>
          <w:rFonts w:ascii="Calibri" w:hAnsi="Calibri" w:cs="Calibri"/>
        </w:rPr>
      </w:pPr>
      <w:r w:rsidRPr="001C17A0">
        <w:rPr>
          <w:rFonts w:ascii="Calibri" w:hAnsi="Calibri" w:cs="Calibri"/>
        </w:rPr>
        <w:t>Conseil Départemental de la Haute-Garonne : 14 309.30 €.</w:t>
      </w:r>
    </w:p>
    <w:p w:rsidR="001F4A69" w:rsidRPr="001C17A0" w:rsidRDefault="001F4A69" w:rsidP="001F4A69">
      <w:pPr>
        <w:pStyle w:val="Paragraphedeliste"/>
        <w:ind w:left="567" w:right="-567"/>
        <w:jc w:val="both"/>
        <w:rPr>
          <w:rFonts w:ascii="Calibri" w:hAnsi="Calibri" w:cs="Calibri"/>
        </w:rPr>
      </w:pPr>
    </w:p>
    <w:p w:rsidR="001F4A69" w:rsidRDefault="001F4A69" w:rsidP="004A3258">
      <w:pPr>
        <w:pStyle w:val="Paragraphedeliste"/>
        <w:ind w:left="567" w:right="-567"/>
        <w:jc w:val="both"/>
        <w:rPr>
          <w:rFonts w:ascii="Calibri" w:hAnsi="Calibri" w:cs="Calibri"/>
        </w:rPr>
      </w:pPr>
      <w:r w:rsidRPr="001C17A0">
        <w:rPr>
          <w:rFonts w:ascii="Calibri" w:hAnsi="Calibri" w:cs="Calibri"/>
        </w:rPr>
        <w:t>La part communale restant à charge étant de 20033.02 €.</w:t>
      </w:r>
    </w:p>
    <w:p w:rsidR="004A3258" w:rsidRPr="004A3258" w:rsidRDefault="004A3258" w:rsidP="004A3258">
      <w:pPr>
        <w:pStyle w:val="Paragraphedeliste"/>
        <w:ind w:left="567" w:right="-567"/>
        <w:jc w:val="both"/>
        <w:rPr>
          <w:rFonts w:ascii="Calibri" w:hAnsi="Calibri" w:cs="Calibri"/>
        </w:rPr>
      </w:pPr>
    </w:p>
    <w:p w:rsidR="001F4A69" w:rsidRPr="001C17A0" w:rsidRDefault="001F4A69" w:rsidP="001F4A69">
      <w:pPr>
        <w:pStyle w:val="Paragraphedeliste"/>
        <w:ind w:left="567" w:right="-567"/>
        <w:jc w:val="both"/>
        <w:rPr>
          <w:rFonts w:ascii="Calibri" w:hAnsi="Calibri" w:cs="Calibri"/>
        </w:rPr>
      </w:pPr>
      <w:r w:rsidRPr="001C17A0">
        <w:rPr>
          <w:rFonts w:ascii="Calibri" w:hAnsi="Calibri" w:cs="Calibri"/>
        </w:rPr>
        <w:t>Le Conseil Municipal prend acte à l’unanimité des décisions exposées en séance.</w:t>
      </w:r>
    </w:p>
    <w:p w:rsidR="001F4A69" w:rsidRPr="001C17A0" w:rsidRDefault="001F4A69" w:rsidP="001F4A69">
      <w:pPr>
        <w:pStyle w:val="Paragraphedeliste"/>
        <w:ind w:left="567" w:right="-567"/>
        <w:jc w:val="both"/>
        <w:rPr>
          <w:rFonts w:ascii="Calibri" w:hAnsi="Calibri" w:cs="Calibri"/>
        </w:rPr>
      </w:pPr>
    </w:p>
    <w:p w:rsidR="004C5797" w:rsidRPr="001C17A0" w:rsidRDefault="004C5797" w:rsidP="00A837B9">
      <w:pPr>
        <w:ind w:left="567" w:right="-567"/>
        <w:jc w:val="both"/>
        <w:rPr>
          <w:rFonts w:ascii="Calibri" w:hAnsi="Calibri" w:cs="Calibri"/>
        </w:rPr>
      </w:pPr>
    </w:p>
    <w:p w:rsidR="004C5797" w:rsidRDefault="00343E0F" w:rsidP="00343E0F">
      <w:pPr>
        <w:ind w:left="567" w:right="-567"/>
        <w:jc w:val="both"/>
        <w:rPr>
          <w:rFonts w:ascii="Calibri" w:hAnsi="Calibri" w:cs="Calibri"/>
        </w:rPr>
      </w:pPr>
      <w:r w:rsidRPr="0045375D">
        <w:rPr>
          <w:rFonts w:ascii="Calibri" w:hAnsi="Calibri" w:cs="Calibri"/>
          <w:b/>
        </w:rPr>
        <w:t>2/</w:t>
      </w:r>
      <w:r w:rsidRPr="004A3258">
        <w:rPr>
          <w:rFonts w:ascii="Calibri" w:hAnsi="Calibri" w:cs="Calibri"/>
          <w:b/>
          <w:u w:val="single"/>
        </w:rPr>
        <w:t xml:space="preserve"> DECISION MODIFICATIVE</w:t>
      </w:r>
      <w:r w:rsidR="004A3258" w:rsidRPr="004A3258">
        <w:rPr>
          <w:rFonts w:ascii="Calibri" w:hAnsi="Calibri" w:cs="Calibri"/>
          <w:b/>
          <w:u w:val="single"/>
        </w:rPr>
        <w:t xml:space="preserve"> N° 5</w:t>
      </w:r>
      <w:r w:rsidR="004A3258">
        <w:rPr>
          <w:rFonts w:ascii="Calibri" w:hAnsi="Calibri" w:cs="Calibri"/>
        </w:rPr>
        <w:t xml:space="preserve"> : </w:t>
      </w:r>
    </w:p>
    <w:p w:rsidR="004A3258" w:rsidRDefault="004A3258" w:rsidP="00343E0F">
      <w:pPr>
        <w:ind w:left="567" w:right="-567"/>
        <w:jc w:val="both"/>
        <w:rPr>
          <w:rFonts w:ascii="Calibri" w:hAnsi="Calibri" w:cs="Calibri"/>
        </w:rPr>
      </w:pPr>
      <w:r w:rsidRPr="004A3258">
        <w:rPr>
          <w:rFonts w:ascii="Calibri" w:hAnsi="Calibri" w:cs="Calibri"/>
          <w:u w:val="single"/>
        </w:rPr>
        <w:t>Transmis</w:t>
      </w:r>
      <w:r w:rsidR="00B77958">
        <w:rPr>
          <w:rFonts w:ascii="Calibri" w:hAnsi="Calibri" w:cs="Calibri"/>
          <w:u w:val="single"/>
        </w:rPr>
        <w:t>sion</w:t>
      </w:r>
      <w:r w:rsidRPr="004A3258">
        <w:rPr>
          <w:rFonts w:ascii="Calibri" w:hAnsi="Calibri" w:cs="Calibri"/>
          <w:u w:val="single"/>
        </w:rPr>
        <w:t xml:space="preserve"> au contrôle de légalité </w:t>
      </w:r>
      <w:r w:rsidRPr="00B77958">
        <w:rPr>
          <w:rFonts w:ascii="Calibri" w:hAnsi="Calibri" w:cs="Calibri"/>
          <w:u w:val="single"/>
        </w:rPr>
        <w:t>le</w:t>
      </w:r>
      <w:r w:rsidRPr="00B77958">
        <w:rPr>
          <w:rFonts w:ascii="Calibri" w:hAnsi="Calibri" w:cs="Calibri"/>
        </w:rPr>
        <w:t> :</w:t>
      </w:r>
      <w:r>
        <w:rPr>
          <w:rFonts w:ascii="Calibri" w:hAnsi="Calibri" w:cs="Calibri"/>
        </w:rPr>
        <w:t xml:space="preserve"> 18/12/2018.</w:t>
      </w:r>
    </w:p>
    <w:p w:rsidR="004A3258" w:rsidRDefault="004A3258" w:rsidP="00343E0F">
      <w:pPr>
        <w:ind w:left="567" w:right="-567"/>
        <w:jc w:val="both"/>
        <w:rPr>
          <w:rFonts w:ascii="Calibri" w:hAnsi="Calibri" w:cs="Calibri"/>
        </w:rPr>
      </w:pPr>
      <w:r w:rsidRPr="004A3258">
        <w:rPr>
          <w:rFonts w:ascii="Calibri" w:hAnsi="Calibri" w:cs="Calibri"/>
          <w:u w:val="single"/>
        </w:rPr>
        <w:t>Affichée le</w:t>
      </w:r>
      <w:r>
        <w:rPr>
          <w:rFonts w:ascii="Calibri" w:hAnsi="Calibri" w:cs="Calibri"/>
        </w:rPr>
        <w:t> : 18/12/2018.</w:t>
      </w:r>
    </w:p>
    <w:p w:rsidR="004A3258" w:rsidRDefault="004A3258" w:rsidP="00343E0F">
      <w:pPr>
        <w:ind w:left="567" w:right="-567"/>
        <w:jc w:val="both"/>
        <w:rPr>
          <w:rFonts w:ascii="Calibri" w:hAnsi="Calibri" w:cs="Calibri"/>
        </w:rPr>
      </w:pPr>
    </w:p>
    <w:p w:rsidR="004A3258" w:rsidRPr="00997369" w:rsidRDefault="004A3258" w:rsidP="00FB1146">
      <w:pPr>
        <w:spacing w:after="0" w:line="240" w:lineRule="auto"/>
        <w:ind w:left="567" w:right="-567"/>
        <w:jc w:val="both"/>
        <w:rPr>
          <w:rFonts w:ascii="Calibri" w:hAnsi="Calibri" w:cs="Calibri"/>
          <w:b/>
          <w:u w:val="single"/>
        </w:rPr>
      </w:pPr>
      <w:r w:rsidRPr="0045375D">
        <w:rPr>
          <w:rFonts w:ascii="Calibri" w:hAnsi="Calibri" w:cs="Calibri"/>
          <w:b/>
        </w:rPr>
        <w:t>3/</w:t>
      </w:r>
      <w:r w:rsidRPr="004A3258">
        <w:rPr>
          <w:rFonts w:ascii="Calibri" w:hAnsi="Calibri" w:cs="Calibri"/>
          <w:b/>
          <w:u w:val="single"/>
        </w:rPr>
        <w:t>AUTORISATION A L’EXECUTIF D’ENGAGER, LIQUIDER ET MANDATER LES DEPENSES D’INVESTISSEMENT DU BUDGET PRINCIPAL ET DES BUDGETS ANNEXES</w:t>
      </w:r>
    </w:p>
    <w:p w:rsidR="004A3258" w:rsidRPr="004A3258" w:rsidRDefault="004A3258" w:rsidP="004A3258">
      <w:pPr>
        <w:spacing w:after="0" w:line="240" w:lineRule="auto"/>
        <w:ind w:left="567" w:right="-567"/>
        <w:jc w:val="both"/>
        <w:rPr>
          <w:rFonts w:ascii="Calibri" w:hAnsi="Calibri" w:cs="Calibri"/>
          <w:b/>
          <w:u w:val="single"/>
        </w:rPr>
      </w:pPr>
    </w:p>
    <w:p w:rsidR="00B77958" w:rsidRDefault="00B77958" w:rsidP="00B77958">
      <w:pPr>
        <w:ind w:left="567" w:right="-567"/>
        <w:jc w:val="both"/>
        <w:rPr>
          <w:rFonts w:ascii="Calibri" w:hAnsi="Calibri" w:cs="Calibri"/>
        </w:rPr>
      </w:pPr>
      <w:r w:rsidRPr="00FB1146">
        <w:rPr>
          <w:rFonts w:ascii="Calibri" w:hAnsi="Calibri" w:cs="Calibri"/>
          <w:u w:val="single"/>
        </w:rPr>
        <w:t>Transmission au contrôle de légalité le</w:t>
      </w:r>
      <w:r>
        <w:rPr>
          <w:rFonts w:ascii="Calibri" w:hAnsi="Calibri" w:cs="Calibri"/>
        </w:rPr>
        <w:t> : 19/12/2018.</w:t>
      </w:r>
    </w:p>
    <w:p w:rsidR="00B77958" w:rsidRDefault="00B77958" w:rsidP="00B77958">
      <w:pPr>
        <w:ind w:left="567" w:right="-567"/>
        <w:jc w:val="both"/>
        <w:rPr>
          <w:rFonts w:ascii="Calibri" w:hAnsi="Calibri" w:cs="Calibri"/>
        </w:rPr>
      </w:pPr>
      <w:r w:rsidRPr="00FB1146">
        <w:rPr>
          <w:rFonts w:ascii="Calibri" w:hAnsi="Calibri" w:cs="Calibri"/>
          <w:u w:val="single"/>
        </w:rPr>
        <w:t>Affichée le</w:t>
      </w:r>
      <w:r>
        <w:rPr>
          <w:rFonts w:ascii="Calibri" w:hAnsi="Calibri" w:cs="Calibri"/>
        </w:rPr>
        <w:t> : 19/12/2018.</w:t>
      </w:r>
    </w:p>
    <w:p w:rsidR="008B0B37" w:rsidRDefault="008B0B37" w:rsidP="00B77958">
      <w:pPr>
        <w:ind w:left="567" w:right="-567"/>
        <w:jc w:val="both"/>
        <w:rPr>
          <w:rFonts w:ascii="Calibri" w:hAnsi="Calibri" w:cs="Calibri"/>
        </w:rPr>
      </w:pPr>
    </w:p>
    <w:p w:rsidR="008B0B37" w:rsidRPr="00BF223B" w:rsidRDefault="008B0B37" w:rsidP="008B0B37">
      <w:pPr>
        <w:ind w:left="567" w:right="-567"/>
        <w:jc w:val="both"/>
        <w:rPr>
          <w:b/>
          <w:u w:val="single"/>
        </w:rPr>
      </w:pPr>
      <w:r w:rsidRPr="0045375D">
        <w:rPr>
          <w:b/>
        </w:rPr>
        <w:t>4/</w:t>
      </w:r>
      <w:r>
        <w:rPr>
          <w:b/>
          <w:u w:val="single"/>
        </w:rPr>
        <w:t xml:space="preserve"> </w:t>
      </w:r>
      <w:r w:rsidRPr="00BF223B">
        <w:rPr>
          <w:b/>
          <w:u w:val="single"/>
        </w:rPr>
        <w:t>SUBVENTION AU LYCEE EDMOND ROSTAND POUR L’ORGANISATION D’UN SEJOUR A MADRID </w:t>
      </w:r>
    </w:p>
    <w:p w:rsidR="008B0B37" w:rsidRDefault="008B0B37" w:rsidP="008B0B37">
      <w:pPr>
        <w:ind w:left="567" w:right="-567"/>
        <w:jc w:val="both"/>
      </w:pPr>
      <w:r>
        <w:t xml:space="preserve">Depuis 2010, le lycée Edmond Rostand a ouvert une section </w:t>
      </w:r>
      <w:r w:rsidR="0026378E">
        <w:t>« </w:t>
      </w:r>
      <w:r>
        <w:t>Bachibac</w:t>
      </w:r>
      <w:r w:rsidR="0026378E">
        <w:t> »</w:t>
      </w:r>
      <w:r>
        <w:t xml:space="preserve"> qui permet aux élèves d’obtenir un double diplôme franco-espagnol. Dans l’objectif de prolonger le travail mené en classe, l’équipe éducative organise un voyage scolaire à Madrid durant 6 jours au mois de janvier 2019.</w:t>
      </w:r>
    </w:p>
    <w:p w:rsidR="008B0B37" w:rsidRDefault="008B0B37" w:rsidP="008B0B37">
      <w:pPr>
        <w:ind w:left="567" w:right="-567"/>
        <w:jc w:val="both"/>
      </w:pPr>
      <w:r>
        <w:t>Monsieur PORTES informe l’assemblée qu’une demande de subvention a été reçue en mairie pour participer aux coûts du voyage.</w:t>
      </w:r>
    </w:p>
    <w:p w:rsidR="008B0B37" w:rsidRDefault="008B0B37" w:rsidP="008B0B37">
      <w:pPr>
        <w:ind w:left="567" w:right="-567"/>
        <w:jc w:val="both"/>
      </w:pPr>
      <w:r>
        <w:lastRenderedPageBreak/>
        <w:t>Vu l’avis favorable de la Commission des Finances du 07/12/2018.</w:t>
      </w:r>
    </w:p>
    <w:p w:rsidR="008B0B37" w:rsidRDefault="008B0B37" w:rsidP="008B0B37">
      <w:pPr>
        <w:ind w:left="567" w:right="-567"/>
        <w:jc w:val="both"/>
      </w:pPr>
      <w:r>
        <w:t>Monsieur PORTES propose aux élus d’octroyer une subvention de 50 € par enfant domicilié à Bagnères de Luchon concerné par ce projet, soit 8 enfants sur 58.</w:t>
      </w:r>
    </w:p>
    <w:p w:rsidR="008B0B37" w:rsidRDefault="008B0B37" w:rsidP="008B0B37">
      <w:pPr>
        <w:ind w:left="567" w:right="-567"/>
        <w:jc w:val="both"/>
      </w:pPr>
      <w:r>
        <w:t>Le montant de la subvention sera donc de 400 €.</w:t>
      </w:r>
    </w:p>
    <w:p w:rsidR="008B0B37" w:rsidRDefault="008B0B37" w:rsidP="008B0B37">
      <w:pPr>
        <w:ind w:left="567" w:right="-567"/>
        <w:jc w:val="both"/>
      </w:pPr>
      <w:r>
        <w:t>Le Conseil Municipal, après délibération à l’unanimité, approuve l’octroi de la subvention selon les modalités exposées en séance.</w:t>
      </w:r>
    </w:p>
    <w:p w:rsidR="00DB3089" w:rsidRPr="00997369" w:rsidRDefault="00DB3089" w:rsidP="00343E0F">
      <w:pPr>
        <w:ind w:left="567" w:right="-567"/>
        <w:jc w:val="both"/>
        <w:rPr>
          <w:rFonts w:ascii="Calibri" w:hAnsi="Calibri" w:cs="Calibri"/>
        </w:rPr>
      </w:pPr>
    </w:p>
    <w:p w:rsidR="002419F1" w:rsidRPr="00FD2290" w:rsidRDefault="002419F1" w:rsidP="002419F1">
      <w:pPr>
        <w:ind w:left="567" w:right="-567"/>
        <w:rPr>
          <w:rFonts w:ascii="Calibri" w:hAnsi="Calibri" w:cs="Calibri"/>
          <w:b/>
          <w:bCs/>
          <w:u w:val="single"/>
        </w:rPr>
      </w:pPr>
      <w:r w:rsidRPr="009365E6">
        <w:rPr>
          <w:rFonts w:ascii="Calibri" w:hAnsi="Calibri" w:cs="Calibri"/>
          <w:b/>
          <w:bCs/>
        </w:rPr>
        <w:t>5/</w:t>
      </w:r>
      <w:r>
        <w:rPr>
          <w:rFonts w:ascii="Calibri" w:hAnsi="Calibri" w:cs="Calibri"/>
          <w:b/>
          <w:bCs/>
          <w:u w:val="single"/>
        </w:rPr>
        <w:t xml:space="preserve"> </w:t>
      </w:r>
      <w:r w:rsidRPr="00FD2290">
        <w:rPr>
          <w:rFonts w:ascii="Calibri" w:hAnsi="Calibri" w:cs="Calibri"/>
          <w:b/>
          <w:bCs/>
          <w:u w:val="single"/>
        </w:rPr>
        <w:t>DELEGATIONS D’ATTRIBUTIONS DU CONSEIL MUNICIPAL AU MAIRE</w:t>
      </w:r>
    </w:p>
    <w:p w:rsidR="004C5797" w:rsidRDefault="002419F1" w:rsidP="002419F1">
      <w:pPr>
        <w:ind w:left="567" w:right="-567"/>
        <w:jc w:val="both"/>
        <w:rPr>
          <w:rFonts w:ascii="Calibri" w:hAnsi="Calibri" w:cs="Calibri"/>
        </w:rPr>
      </w:pPr>
      <w:r w:rsidRPr="002419F1">
        <w:rPr>
          <w:rFonts w:ascii="Calibri" w:hAnsi="Calibri" w:cs="Calibri"/>
          <w:u w:val="single"/>
        </w:rPr>
        <w:t>Transmission au contrôle de légalité le</w:t>
      </w:r>
      <w:r>
        <w:rPr>
          <w:rFonts w:ascii="Calibri" w:hAnsi="Calibri" w:cs="Calibri"/>
        </w:rPr>
        <w:t> :  19/12/2018.</w:t>
      </w:r>
    </w:p>
    <w:p w:rsidR="002419F1" w:rsidRDefault="002419F1" w:rsidP="002419F1">
      <w:pPr>
        <w:ind w:left="567" w:right="-567"/>
        <w:jc w:val="both"/>
        <w:rPr>
          <w:rFonts w:ascii="Calibri" w:hAnsi="Calibri" w:cs="Calibri"/>
        </w:rPr>
      </w:pPr>
      <w:r w:rsidRPr="002419F1">
        <w:rPr>
          <w:rFonts w:ascii="Calibri" w:hAnsi="Calibri" w:cs="Calibri"/>
          <w:u w:val="single"/>
        </w:rPr>
        <w:t>Affichée le</w:t>
      </w:r>
      <w:r>
        <w:rPr>
          <w:rFonts w:ascii="Calibri" w:hAnsi="Calibri" w:cs="Calibri"/>
        </w:rPr>
        <w:t> : 19/12/2018.</w:t>
      </w:r>
    </w:p>
    <w:p w:rsidR="008C75A6" w:rsidRDefault="008C75A6" w:rsidP="002419F1">
      <w:pPr>
        <w:ind w:left="567" w:right="-567"/>
        <w:jc w:val="both"/>
        <w:rPr>
          <w:rFonts w:ascii="Calibri" w:hAnsi="Calibri" w:cs="Calibri"/>
        </w:rPr>
      </w:pPr>
    </w:p>
    <w:p w:rsidR="008C75A6" w:rsidRPr="006E40B1" w:rsidRDefault="008C75A6" w:rsidP="008C75A6">
      <w:pPr>
        <w:ind w:left="567" w:right="-567"/>
        <w:jc w:val="both"/>
        <w:rPr>
          <w:rFonts w:ascii="Calibri" w:hAnsi="Calibri" w:cs="Calibri"/>
          <w:b/>
          <w:u w:val="single"/>
        </w:rPr>
      </w:pPr>
      <w:r w:rsidRPr="009365E6">
        <w:rPr>
          <w:rFonts w:ascii="Calibri" w:hAnsi="Calibri" w:cs="Calibri"/>
          <w:b/>
        </w:rPr>
        <w:t>6/</w:t>
      </w:r>
      <w:r w:rsidRPr="006E40B1">
        <w:rPr>
          <w:rFonts w:ascii="Calibri" w:hAnsi="Calibri" w:cs="Calibri"/>
          <w:b/>
          <w:u w:val="single"/>
        </w:rPr>
        <w:t>TRANSFORMATION EN SERVICE PUBLIC INDUSTRIEL ET COMMERCIAL (SPIC) DE LA REGIE AUTONOME DES THERMES DE LUCHON</w:t>
      </w:r>
    </w:p>
    <w:p w:rsidR="008C75A6" w:rsidRDefault="008C75A6" w:rsidP="002419F1">
      <w:pPr>
        <w:ind w:left="567" w:right="-567"/>
        <w:jc w:val="both"/>
        <w:rPr>
          <w:rFonts w:ascii="Calibri" w:hAnsi="Calibri" w:cs="Calibri"/>
        </w:rPr>
      </w:pPr>
      <w:r w:rsidRPr="008C75A6">
        <w:rPr>
          <w:rFonts w:ascii="Calibri" w:hAnsi="Calibri" w:cs="Calibri"/>
          <w:u w:val="single"/>
        </w:rPr>
        <w:t>Transmission au contrôle de légalité le</w:t>
      </w:r>
      <w:r>
        <w:rPr>
          <w:rFonts w:ascii="Calibri" w:hAnsi="Calibri" w:cs="Calibri"/>
        </w:rPr>
        <w:t> : 19/12/2018.</w:t>
      </w:r>
    </w:p>
    <w:p w:rsidR="008C75A6" w:rsidRDefault="008C75A6" w:rsidP="002419F1">
      <w:pPr>
        <w:ind w:left="567" w:right="-567"/>
        <w:jc w:val="both"/>
        <w:rPr>
          <w:rFonts w:ascii="Calibri" w:hAnsi="Calibri" w:cs="Calibri"/>
        </w:rPr>
      </w:pPr>
      <w:r w:rsidRPr="008C75A6">
        <w:rPr>
          <w:rFonts w:ascii="Calibri" w:hAnsi="Calibri" w:cs="Calibri"/>
          <w:u w:val="single"/>
        </w:rPr>
        <w:t>Affichée le</w:t>
      </w:r>
      <w:r>
        <w:rPr>
          <w:rFonts w:ascii="Calibri" w:hAnsi="Calibri" w:cs="Calibri"/>
        </w:rPr>
        <w:t> : 19/12/2018.</w:t>
      </w:r>
    </w:p>
    <w:p w:rsidR="00B40537" w:rsidRDefault="00B40537" w:rsidP="002419F1">
      <w:pPr>
        <w:ind w:left="567" w:right="-567"/>
        <w:jc w:val="both"/>
        <w:rPr>
          <w:rFonts w:ascii="Calibri" w:hAnsi="Calibri" w:cs="Calibri"/>
        </w:rPr>
      </w:pPr>
      <w:r w:rsidRPr="00B40537">
        <w:rPr>
          <w:rFonts w:ascii="Calibri" w:hAnsi="Calibri" w:cs="Calibri"/>
          <w:u w:val="single"/>
        </w:rPr>
        <w:t>Echanges au titre de la délibération</w:t>
      </w:r>
      <w:r>
        <w:rPr>
          <w:rFonts w:ascii="Calibri" w:hAnsi="Calibri" w:cs="Calibri"/>
        </w:rPr>
        <w:t> :</w:t>
      </w:r>
    </w:p>
    <w:p w:rsidR="00B40537" w:rsidRPr="00B40537" w:rsidRDefault="00B40537" w:rsidP="00B40537">
      <w:pPr>
        <w:ind w:left="567" w:right="-567"/>
        <w:jc w:val="both"/>
        <w:rPr>
          <w:b/>
          <w:color w:val="FF0000"/>
        </w:rPr>
      </w:pPr>
      <w:r w:rsidRPr="00B40537">
        <w:rPr>
          <w:b/>
          <w:color w:val="FF0000"/>
        </w:rPr>
        <w:t xml:space="preserve">M. LADRIX indique qu’il n’a pas grand-chose à dire sur le passage en SPIC car il paraît logique qu’une entreprise </w:t>
      </w:r>
      <w:r w:rsidR="00D371D9">
        <w:rPr>
          <w:b/>
          <w:color w:val="FF0000"/>
        </w:rPr>
        <w:t xml:space="preserve">dont les recettes </w:t>
      </w:r>
      <w:r w:rsidRPr="00B40537">
        <w:rPr>
          <w:b/>
          <w:color w:val="FF0000"/>
        </w:rPr>
        <w:t>repose</w:t>
      </w:r>
      <w:r w:rsidR="00D371D9">
        <w:rPr>
          <w:b/>
          <w:color w:val="FF0000"/>
        </w:rPr>
        <w:t>nt</w:t>
      </w:r>
      <w:r w:rsidRPr="00B40537">
        <w:rPr>
          <w:b/>
          <w:color w:val="FF0000"/>
        </w:rPr>
        <w:t xml:space="preserve"> sur des redevances des usagers puisse être considérée comme un SPIC.</w:t>
      </w:r>
    </w:p>
    <w:p w:rsidR="00B40537" w:rsidRPr="00B40537" w:rsidRDefault="00B40537" w:rsidP="00B40537">
      <w:pPr>
        <w:ind w:left="567" w:right="-567"/>
        <w:jc w:val="both"/>
        <w:rPr>
          <w:b/>
          <w:color w:val="FF0000"/>
        </w:rPr>
      </w:pPr>
      <w:r w:rsidRPr="00B40537">
        <w:rPr>
          <w:b/>
          <w:color w:val="FF0000"/>
        </w:rPr>
        <w:t>Il estime, qu’il est courageux de dire qu’un changement de statut ne résoudra pas les problèmes de fréquentation des thermes.</w:t>
      </w:r>
    </w:p>
    <w:p w:rsidR="00B40537" w:rsidRPr="00B40537" w:rsidRDefault="00B40537" w:rsidP="00B40537">
      <w:pPr>
        <w:ind w:left="567" w:right="-567"/>
        <w:rPr>
          <w:b/>
          <w:color w:val="FF0000"/>
        </w:rPr>
      </w:pPr>
      <w:r w:rsidRPr="00B40537">
        <w:rPr>
          <w:b/>
          <w:color w:val="FF0000"/>
        </w:rPr>
        <w:t>M. LADRIX indique que les réticences de son groupe ne sont ni conjoncturelles, ni tactiques.</w:t>
      </w:r>
    </w:p>
    <w:p w:rsidR="00B40537" w:rsidRPr="00B40537" w:rsidRDefault="00B40537" w:rsidP="00B40537">
      <w:pPr>
        <w:ind w:left="567" w:right="-567"/>
        <w:rPr>
          <w:b/>
          <w:color w:val="FF0000"/>
        </w:rPr>
      </w:pPr>
      <w:r w:rsidRPr="00B40537">
        <w:rPr>
          <w:b/>
          <w:color w:val="FF0000"/>
        </w:rPr>
        <w:t>Si certains veulent faire un enjeu politique de la question, ils sont à côté de la plaque.</w:t>
      </w:r>
    </w:p>
    <w:p w:rsidR="00B40537" w:rsidRPr="00B40537" w:rsidRDefault="00B40537" w:rsidP="00B40537">
      <w:pPr>
        <w:ind w:left="567" w:right="-567"/>
        <w:jc w:val="both"/>
        <w:rPr>
          <w:b/>
          <w:color w:val="FF0000"/>
        </w:rPr>
      </w:pPr>
      <w:r w:rsidRPr="00B40537">
        <w:rPr>
          <w:b/>
          <w:color w:val="FF0000"/>
        </w:rPr>
        <w:t>Sur une opération comme celle-là, où celle des stations de ski, Luchon joue son avenir.</w:t>
      </w:r>
    </w:p>
    <w:p w:rsidR="00B40537" w:rsidRPr="00B40537" w:rsidRDefault="00B40537" w:rsidP="00B40537">
      <w:pPr>
        <w:ind w:left="567" w:right="-567"/>
        <w:jc w:val="both"/>
        <w:rPr>
          <w:b/>
          <w:color w:val="FF0000"/>
        </w:rPr>
      </w:pPr>
      <w:r w:rsidRPr="00B40537">
        <w:rPr>
          <w:b/>
          <w:color w:val="FF0000"/>
        </w:rPr>
        <w:t>Dans le cadre d’une privatisation éventuelle, le débat sera plus animé que concernant le passage en SPIC car les questions de personnel seront plus prégnantes et la question de LFBE sera à regarder de près.</w:t>
      </w:r>
    </w:p>
    <w:p w:rsidR="00B40537" w:rsidRPr="00B40537" w:rsidRDefault="00B40537" w:rsidP="00B40537">
      <w:pPr>
        <w:ind w:left="567" w:right="-567"/>
        <w:jc w:val="both"/>
        <w:rPr>
          <w:b/>
          <w:color w:val="FF0000"/>
        </w:rPr>
      </w:pPr>
      <w:r w:rsidRPr="00B40537">
        <w:rPr>
          <w:b/>
          <w:color w:val="FF0000"/>
        </w:rPr>
        <w:t>Il y a trois gestions municipales successives qui ont contribué à la situation des thermes telle qu’elle est.</w:t>
      </w:r>
    </w:p>
    <w:p w:rsidR="00B40537" w:rsidRPr="00B40537" w:rsidRDefault="00B40537" w:rsidP="00B40537">
      <w:pPr>
        <w:ind w:left="567" w:right="-567"/>
        <w:jc w:val="both"/>
        <w:rPr>
          <w:b/>
          <w:color w:val="FF0000"/>
        </w:rPr>
      </w:pPr>
      <w:r w:rsidRPr="00B40537">
        <w:rPr>
          <w:b/>
          <w:color w:val="FF0000"/>
        </w:rPr>
        <w:t>M. LADRIX indique qu’en raison de la phase 2 du projet (possible privatisation), il va s’abstenir.</w:t>
      </w:r>
    </w:p>
    <w:p w:rsidR="00B40537" w:rsidRPr="00B40537" w:rsidRDefault="00B40537" w:rsidP="00B40537">
      <w:pPr>
        <w:ind w:left="567" w:right="-567"/>
        <w:jc w:val="both"/>
        <w:rPr>
          <w:b/>
          <w:color w:val="FF0000"/>
        </w:rPr>
      </w:pPr>
      <w:r w:rsidRPr="00B40537">
        <w:rPr>
          <w:b/>
          <w:color w:val="FF0000"/>
        </w:rPr>
        <w:t>M. le Maire indique que quand il parlait de manque de courage, c’était dans le cadre de positions telles que ce soir, ni claires, ni franches.</w:t>
      </w:r>
    </w:p>
    <w:p w:rsidR="00B40537" w:rsidRPr="00B40537" w:rsidRDefault="00B40537" w:rsidP="00B40537">
      <w:pPr>
        <w:ind w:left="567" w:right="-567"/>
        <w:jc w:val="both"/>
        <w:rPr>
          <w:b/>
          <w:color w:val="FF0000"/>
        </w:rPr>
      </w:pPr>
      <w:r w:rsidRPr="00B40537">
        <w:rPr>
          <w:b/>
          <w:color w:val="FF0000"/>
        </w:rPr>
        <w:t>L’abstention est une façon de ne pas se mouiller.</w:t>
      </w:r>
    </w:p>
    <w:p w:rsidR="00B40537" w:rsidRPr="00B40537" w:rsidRDefault="00B40537" w:rsidP="00B40537">
      <w:pPr>
        <w:ind w:left="567" w:right="-567"/>
        <w:jc w:val="both"/>
        <w:rPr>
          <w:b/>
          <w:color w:val="FF0000"/>
        </w:rPr>
      </w:pPr>
      <w:r w:rsidRPr="00B40537">
        <w:rPr>
          <w:b/>
          <w:color w:val="FF0000"/>
        </w:rPr>
        <w:t>M. LADRIX répond qu’il n’y a pas d’opposition majeure sur le SPIC : le problème, c’est la privatisation.</w:t>
      </w:r>
    </w:p>
    <w:p w:rsidR="00B40537" w:rsidRPr="00B40537" w:rsidRDefault="00B40537" w:rsidP="00B40537">
      <w:pPr>
        <w:ind w:left="567" w:right="-567"/>
        <w:jc w:val="both"/>
        <w:rPr>
          <w:b/>
          <w:color w:val="FF0000"/>
        </w:rPr>
      </w:pPr>
      <w:r w:rsidRPr="00B40537">
        <w:rPr>
          <w:b/>
          <w:color w:val="FF0000"/>
        </w:rPr>
        <w:t>M. le Maire indique que le débat sur l’AMI du dernier conseil municipal a bien montré que sur ce sujet, l’opposition s’abstenait.</w:t>
      </w:r>
    </w:p>
    <w:p w:rsidR="00B40537" w:rsidRPr="00B40537" w:rsidRDefault="00B40537" w:rsidP="00B40537">
      <w:pPr>
        <w:ind w:left="567" w:right="-567"/>
        <w:jc w:val="both"/>
        <w:rPr>
          <w:b/>
          <w:color w:val="FF0000"/>
        </w:rPr>
      </w:pPr>
      <w:r w:rsidRPr="00B40537">
        <w:rPr>
          <w:b/>
          <w:color w:val="FF0000"/>
        </w:rPr>
        <w:lastRenderedPageBreak/>
        <w:t>M. LADRIX indique que son groupe considère que le transfert à un privé ne donne pas de visibilité sur l’avenir. Le SPIC est l’antichambre d’un dispositif sur lequel ils ne disposent pas d’éléments précis.</w:t>
      </w:r>
    </w:p>
    <w:p w:rsidR="00B40537" w:rsidRPr="00B40537" w:rsidRDefault="00B40537" w:rsidP="00B40537">
      <w:pPr>
        <w:ind w:left="567" w:right="-567"/>
        <w:jc w:val="both"/>
        <w:rPr>
          <w:b/>
          <w:color w:val="FF0000"/>
        </w:rPr>
      </w:pPr>
      <w:r w:rsidRPr="00B40537">
        <w:rPr>
          <w:b/>
          <w:color w:val="FF0000"/>
        </w:rPr>
        <w:t>Leur position sur la phase 2 pourrait évoluer selon ce qui sera proposé</w:t>
      </w:r>
      <w:r w:rsidR="00746EC4">
        <w:rPr>
          <w:b/>
          <w:color w:val="FF0000"/>
        </w:rPr>
        <w:t xml:space="preserve"> par les éventuels opérateurs.</w:t>
      </w:r>
    </w:p>
    <w:p w:rsidR="00B40537" w:rsidRPr="00B40537" w:rsidRDefault="00B40537" w:rsidP="00B40537">
      <w:pPr>
        <w:ind w:left="567" w:right="-567"/>
        <w:jc w:val="both"/>
        <w:rPr>
          <w:b/>
          <w:color w:val="FF0000"/>
        </w:rPr>
      </w:pPr>
      <w:r w:rsidRPr="00B40537">
        <w:rPr>
          <w:b/>
          <w:color w:val="FF0000"/>
        </w:rPr>
        <w:t xml:space="preserve">M. le Maire rappelle ce qu’est l’AMI qui vise </w:t>
      </w:r>
      <w:proofErr w:type="spellStart"/>
      <w:proofErr w:type="gramStart"/>
      <w:r w:rsidRPr="00B40537">
        <w:rPr>
          <w:b/>
          <w:color w:val="FF0000"/>
        </w:rPr>
        <w:t>a</w:t>
      </w:r>
      <w:proofErr w:type="spellEnd"/>
      <w:proofErr w:type="gramEnd"/>
      <w:r w:rsidRPr="00B40537">
        <w:rPr>
          <w:b/>
          <w:color w:val="FF0000"/>
        </w:rPr>
        <w:t xml:space="preserve"> obtenir des propositions de candidats qui seront analysées sur la base d’éléments qui prendront en compte contexte et dimension financière pour les thermes et la ville.</w:t>
      </w:r>
    </w:p>
    <w:p w:rsidR="00B40537" w:rsidRPr="00B40537" w:rsidRDefault="00B40537" w:rsidP="00B40537">
      <w:pPr>
        <w:ind w:left="567" w:right="-567"/>
        <w:jc w:val="both"/>
        <w:rPr>
          <w:b/>
          <w:color w:val="FF0000"/>
        </w:rPr>
      </w:pPr>
      <w:r w:rsidRPr="00B40537">
        <w:rPr>
          <w:b/>
          <w:color w:val="FF0000"/>
        </w:rPr>
        <w:t>C’est un sujet sérieux qui sera traité avec sérieux.</w:t>
      </w:r>
    </w:p>
    <w:p w:rsidR="00B40537" w:rsidRPr="00B40537" w:rsidRDefault="00B40537" w:rsidP="00B40537">
      <w:pPr>
        <w:ind w:left="567" w:right="-567"/>
        <w:jc w:val="both"/>
        <w:rPr>
          <w:b/>
          <w:color w:val="FF0000"/>
        </w:rPr>
      </w:pPr>
      <w:r w:rsidRPr="00B40537">
        <w:rPr>
          <w:b/>
          <w:color w:val="FF0000"/>
        </w:rPr>
        <w:t>C’est une nécessité de se mettre en conformité.</w:t>
      </w:r>
    </w:p>
    <w:p w:rsidR="00B40537" w:rsidRPr="00B40537" w:rsidRDefault="00B40537" w:rsidP="00B40537">
      <w:pPr>
        <w:ind w:left="567" w:right="-567"/>
        <w:jc w:val="both"/>
        <w:rPr>
          <w:b/>
          <w:color w:val="FF0000"/>
        </w:rPr>
      </w:pPr>
      <w:r w:rsidRPr="00B40537">
        <w:rPr>
          <w:b/>
          <w:color w:val="FF0000"/>
        </w:rPr>
        <w:t>Il y a aujourd’hui un risque réel que de continuer en SPA, quoi</w:t>
      </w:r>
      <w:r w:rsidR="00746EC4">
        <w:rPr>
          <w:b/>
          <w:color w:val="FF0000"/>
        </w:rPr>
        <w:t xml:space="preserve"> </w:t>
      </w:r>
      <w:r w:rsidRPr="00B40537">
        <w:rPr>
          <w:b/>
          <w:color w:val="FF0000"/>
        </w:rPr>
        <w:t>qu’il arrive.</w:t>
      </w:r>
    </w:p>
    <w:p w:rsidR="00B40537" w:rsidRPr="00B40537" w:rsidRDefault="00270722" w:rsidP="00B40537">
      <w:pPr>
        <w:ind w:left="567" w:right="-567"/>
        <w:jc w:val="both"/>
        <w:rPr>
          <w:b/>
          <w:color w:val="FF0000"/>
        </w:rPr>
      </w:pPr>
      <w:r>
        <w:rPr>
          <w:b/>
          <w:color w:val="FF0000"/>
        </w:rPr>
        <w:t>Concernant le changement de gouvernance, i</w:t>
      </w:r>
      <w:r w:rsidR="00B40537" w:rsidRPr="00B40537">
        <w:rPr>
          <w:b/>
          <w:color w:val="FF0000"/>
        </w:rPr>
        <w:t>l ne faut pas manquer le coche. Les opérateurs intéressés sont là.</w:t>
      </w:r>
    </w:p>
    <w:p w:rsidR="00B40537" w:rsidRPr="00B40537" w:rsidRDefault="00B40537" w:rsidP="00B40537">
      <w:pPr>
        <w:ind w:left="567" w:right="-567"/>
        <w:jc w:val="both"/>
        <w:rPr>
          <w:b/>
          <w:color w:val="FF0000"/>
        </w:rPr>
      </w:pPr>
      <w:r w:rsidRPr="00B40537">
        <w:rPr>
          <w:b/>
          <w:color w:val="FF0000"/>
        </w:rPr>
        <w:t xml:space="preserve">M. LADRIX demande confirmation </w:t>
      </w:r>
      <w:r w:rsidR="00B05389">
        <w:rPr>
          <w:b/>
          <w:color w:val="FF0000"/>
        </w:rPr>
        <w:t xml:space="preserve">que, </w:t>
      </w:r>
      <w:r w:rsidRPr="00B40537">
        <w:rPr>
          <w:b/>
          <w:color w:val="FF0000"/>
        </w:rPr>
        <w:t>si, dans le cas où l’AMI condui</w:t>
      </w:r>
      <w:r w:rsidR="00B05389">
        <w:rPr>
          <w:b/>
          <w:color w:val="FF0000"/>
        </w:rPr>
        <w:t>r</w:t>
      </w:r>
      <w:r w:rsidRPr="00B40537">
        <w:rPr>
          <w:b/>
          <w:color w:val="FF0000"/>
        </w:rPr>
        <w:t>ait à des propositions insuffisantes en investissement</w:t>
      </w:r>
      <w:r w:rsidR="00BE03A8">
        <w:rPr>
          <w:b/>
          <w:color w:val="FF0000"/>
        </w:rPr>
        <w:t>s</w:t>
      </w:r>
      <w:r w:rsidRPr="00B40537">
        <w:rPr>
          <w:b/>
          <w:color w:val="FF0000"/>
        </w:rPr>
        <w:t>, la collectivité ne donnerait pas suite ?</w:t>
      </w:r>
    </w:p>
    <w:p w:rsidR="00B40537" w:rsidRPr="00B40537" w:rsidRDefault="00B40537" w:rsidP="00B40537">
      <w:pPr>
        <w:ind w:left="567" w:right="-567"/>
        <w:jc w:val="both"/>
        <w:rPr>
          <w:b/>
          <w:color w:val="FF0000"/>
        </w:rPr>
      </w:pPr>
      <w:r w:rsidRPr="00B40537">
        <w:rPr>
          <w:b/>
          <w:color w:val="FF0000"/>
        </w:rPr>
        <w:t>M. le Maire précise que si l’on se lance dans cette procédure, c’est pour améliorer les choses et disposer de la puissance financière et de communication d’un privé.</w:t>
      </w:r>
    </w:p>
    <w:p w:rsidR="00B40537" w:rsidRPr="00B40537" w:rsidRDefault="00B40537" w:rsidP="00B40537">
      <w:pPr>
        <w:ind w:left="567" w:right="-567"/>
        <w:jc w:val="both"/>
        <w:rPr>
          <w:b/>
          <w:color w:val="FF0000"/>
        </w:rPr>
      </w:pPr>
      <w:r w:rsidRPr="00B40537">
        <w:rPr>
          <w:b/>
          <w:color w:val="FF0000"/>
        </w:rPr>
        <w:t>Mme MARKIDES demande à M. LADRIX si tous les membres de son groupe ont voté contre la délibération relative à l’AMI ?</w:t>
      </w:r>
    </w:p>
    <w:p w:rsidR="00B40537" w:rsidRPr="00B40537" w:rsidRDefault="00B40537" w:rsidP="00B40537">
      <w:pPr>
        <w:ind w:left="567" w:right="-567"/>
        <w:jc w:val="both"/>
        <w:rPr>
          <w:b/>
          <w:color w:val="FF0000"/>
        </w:rPr>
      </w:pPr>
      <w:r w:rsidRPr="00B40537">
        <w:rPr>
          <w:b/>
          <w:color w:val="FF0000"/>
        </w:rPr>
        <w:t>M. LADRIX indique qu’il n’était pas présent à la séance mais avait donné délégation en effet.</w:t>
      </w:r>
    </w:p>
    <w:p w:rsidR="00B40537" w:rsidRPr="00B40537" w:rsidRDefault="00B40537" w:rsidP="00B40537">
      <w:pPr>
        <w:ind w:left="567" w:right="-567"/>
        <w:jc w:val="both"/>
        <w:rPr>
          <w:b/>
          <w:color w:val="FF0000"/>
        </w:rPr>
      </w:pPr>
      <w:r w:rsidRPr="00B40537">
        <w:rPr>
          <w:b/>
          <w:color w:val="FF0000"/>
        </w:rPr>
        <w:t>M. REDONNET rappelle qu’en 2014, des accords ont été signés dans une dynamique de passage en SPL qui correspondait à cette démarche. Cela ne s’est pas fait notamment pour des questions de partenariat. La question devient incontournable et impérative opérateur privé ou pas.</w:t>
      </w:r>
    </w:p>
    <w:p w:rsidR="00B40537" w:rsidRPr="00B40537" w:rsidRDefault="00B40537" w:rsidP="00B40537">
      <w:pPr>
        <w:spacing w:after="0" w:line="240" w:lineRule="auto"/>
        <w:ind w:left="567" w:right="-567"/>
        <w:jc w:val="both"/>
        <w:rPr>
          <w:b/>
          <w:color w:val="FF0000"/>
        </w:rPr>
      </w:pPr>
      <w:r w:rsidRPr="00B40537">
        <w:rPr>
          <w:b/>
          <w:color w:val="FF0000"/>
        </w:rPr>
        <w:t>M. SAINT MARTIN indique qu’il est persuadé que l’ensemble des élus présents veulent tous travailler dans l’intérêt de Luchon. Il faut dépasser les approches idéologiques pour parler d’emploi et d’économie du territoire. Là est l’essentiel.</w:t>
      </w:r>
    </w:p>
    <w:p w:rsidR="00B40537" w:rsidRPr="00B40537" w:rsidRDefault="00B40537" w:rsidP="00B40537">
      <w:pPr>
        <w:ind w:left="567" w:right="-567"/>
        <w:jc w:val="both"/>
        <w:rPr>
          <w:b/>
          <w:color w:val="FF0000"/>
        </w:rPr>
      </w:pPr>
      <w:r w:rsidRPr="00B40537">
        <w:rPr>
          <w:b/>
          <w:color w:val="FF0000"/>
        </w:rPr>
        <w:t>Le Comité Technique a pris acte à l’unanimité, dans sa diversité.</w:t>
      </w:r>
    </w:p>
    <w:p w:rsidR="00B40537" w:rsidRPr="00B40537" w:rsidRDefault="00B40537" w:rsidP="00B40537">
      <w:pPr>
        <w:ind w:left="567" w:right="-567"/>
        <w:jc w:val="both"/>
        <w:rPr>
          <w:b/>
          <w:color w:val="FF0000"/>
        </w:rPr>
      </w:pPr>
      <w:r w:rsidRPr="00B40537">
        <w:rPr>
          <w:b/>
          <w:color w:val="FF0000"/>
        </w:rPr>
        <w:t>M. le Maire rappelle que lorsque le protocole de fin de négociations relatif à la détermination des conditions de travail des personnels travaillant aux thermes de Bagnères de Luchon a été signé en 2014 pour régulariser la situation de non droit dans laquelle se trouvait les salariés, il n’a pas été possible d’aller jusqu’au bout du fait de l’achoppement de la SPL.</w:t>
      </w:r>
    </w:p>
    <w:p w:rsidR="00B40537" w:rsidRPr="00B40537" w:rsidRDefault="00B40537" w:rsidP="00B40537">
      <w:pPr>
        <w:ind w:left="567" w:right="-567"/>
        <w:jc w:val="both"/>
        <w:rPr>
          <w:b/>
          <w:color w:val="FF0000"/>
        </w:rPr>
      </w:pPr>
      <w:r w:rsidRPr="00B40537">
        <w:rPr>
          <w:b/>
          <w:color w:val="FF0000"/>
        </w:rPr>
        <w:t xml:space="preserve">Grâce à cette évolution, nous allons pouvoir proposer une sécurité pour l’avenir de </w:t>
      </w:r>
      <w:r w:rsidR="00B1607C">
        <w:rPr>
          <w:b/>
          <w:color w:val="FF0000"/>
        </w:rPr>
        <w:t xml:space="preserve">certains </w:t>
      </w:r>
      <w:r w:rsidRPr="00B40537">
        <w:rPr>
          <w:b/>
          <w:color w:val="FF0000"/>
        </w:rPr>
        <w:t>saisonniers employés depuis des lustres.</w:t>
      </w:r>
    </w:p>
    <w:p w:rsidR="00B40537" w:rsidRPr="00B40537" w:rsidRDefault="00B40537" w:rsidP="00B40537">
      <w:pPr>
        <w:ind w:left="567" w:right="-567"/>
        <w:jc w:val="both"/>
        <w:rPr>
          <w:b/>
          <w:color w:val="FF0000"/>
        </w:rPr>
      </w:pPr>
      <w:r w:rsidRPr="00B40537">
        <w:rPr>
          <w:b/>
          <w:color w:val="FF0000"/>
        </w:rPr>
        <w:t>Si les municipalités successives ont échoué à faire prospérer l’outil sous un fonctionnement public, vous nous confirmez donc monsieur LADRIX qu’il faut passer en privé comme nous le proposons ?</w:t>
      </w:r>
    </w:p>
    <w:p w:rsidR="00B40537" w:rsidRPr="00B40537" w:rsidRDefault="00B40537" w:rsidP="00B40537">
      <w:pPr>
        <w:ind w:left="567" w:right="-567"/>
        <w:jc w:val="both"/>
        <w:rPr>
          <w:b/>
          <w:color w:val="FF0000"/>
        </w:rPr>
      </w:pPr>
      <w:r w:rsidRPr="00B40537">
        <w:rPr>
          <w:b/>
          <w:color w:val="FF0000"/>
        </w:rPr>
        <w:t>M. LADRIX indique que la gestion publique aurait pu être une bonne chose si les priorités avaient été différentes.</w:t>
      </w:r>
    </w:p>
    <w:p w:rsidR="00B40537" w:rsidRPr="00B40537" w:rsidRDefault="006A1451" w:rsidP="00B40537">
      <w:pPr>
        <w:ind w:left="567" w:right="-567"/>
        <w:jc w:val="both"/>
        <w:rPr>
          <w:b/>
          <w:color w:val="FF0000"/>
        </w:rPr>
      </w:pPr>
      <w:r>
        <w:rPr>
          <w:b/>
          <w:color w:val="FF0000"/>
        </w:rPr>
        <w:t>Monsieur le Maire indique que t</w:t>
      </w:r>
      <w:r w:rsidR="00B40537" w:rsidRPr="00B40537">
        <w:rPr>
          <w:b/>
          <w:color w:val="FF0000"/>
        </w:rPr>
        <w:t>out le monde fait semblant d’oublier qu’au moment où le thermalisme a décliné chez nous, des stations se sont créées et ont beaucoup progressé.</w:t>
      </w:r>
    </w:p>
    <w:p w:rsidR="00B40537" w:rsidRPr="00B40537" w:rsidRDefault="0092101B" w:rsidP="00B40537">
      <w:pPr>
        <w:ind w:left="567" w:right="-567"/>
        <w:jc w:val="both"/>
        <w:rPr>
          <w:b/>
          <w:color w:val="FF0000"/>
        </w:rPr>
      </w:pPr>
      <w:r>
        <w:rPr>
          <w:b/>
          <w:color w:val="FF0000"/>
        </w:rPr>
        <w:lastRenderedPageBreak/>
        <w:t>Monsieur LADRIX indique qu’e</w:t>
      </w:r>
      <w:r w:rsidR="00B40537" w:rsidRPr="00B40537">
        <w:rPr>
          <w:b/>
          <w:color w:val="FF0000"/>
        </w:rPr>
        <w:t xml:space="preserve">n 2014, </w:t>
      </w:r>
      <w:r>
        <w:rPr>
          <w:b/>
          <w:color w:val="FF0000"/>
        </w:rPr>
        <w:t>ils ont</w:t>
      </w:r>
      <w:r w:rsidR="00B40537" w:rsidRPr="00B40537">
        <w:rPr>
          <w:b/>
          <w:color w:val="FF0000"/>
        </w:rPr>
        <w:t xml:space="preserve"> écrit sur </w:t>
      </w:r>
      <w:r>
        <w:rPr>
          <w:b/>
          <w:color w:val="FF0000"/>
        </w:rPr>
        <w:t>leur</w:t>
      </w:r>
      <w:r w:rsidR="00B40537" w:rsidRPr="00B40537">
        <w:rPr>
          <w:b/>
          <w:color w:val="FF0000"/>
        </w:rPr>
        <w:t xml:space="preserve"> programme qu</w:t>
      </w:r>
      <w:r>
        <w:rPr>
          <w:b/>
          <w:color w:val="FF0000"/>
        </w:rPr>
        <w:t>’ils</w:t>
      </w:r>
      <w:r w:rsidR="00B40537" w:rsidRPr="00B40537">
        <w:rPr>
          <w:b/>
          <w:color w:val="FF0000"/>
        </w:rPr>
        <w:t xml:space="preserve"> ne privatiser</w:t>
      </w:r>
      <w:r>
        <w:rPr>
          <w:b/>
          <w:color w:val="FF0000"/>
        </w:rPr>
        <w:t>ai</w:t>
      </w:r>
      <w:r w:rsidR="00495660">
        <w:rPr>
          <w:b/>
          <w:color w:val="FF0000"/>
        </w:rPr>
        <w:t>ent</w:t>
      </w:r>
      <w:r w:rsidR="00B40537" w:rsidRPr="00B40537">
        <w:rPr>
          <w:b/>
          <w:color w:val="FF0000"/>
        </w:rPr>
        <w:t xml:space="preserve"> pas les thermes. Ce n’est pas </w:t>
      </w:r>
      <w:r w:rsidR="00495660">
        <w:rPr>
          <w:b/>
          <w:color w:val="FF0000"/>
        </w:rPr>
        <w:t>de</w:t>
      </w:r>
      <w:r w:rsidR="00B40537" w:rsidRPr="00B40537">
        <w:rPr>
          <w:b/>
          <w:color w:val="FF0000"/>
        </w:rPr>
        <w:t xml:space="preserve"> la tactique pré-électorale, c’est de la constance.</w:t>
      </w:r>
    </w:p>
    <w:p w:rsidR="00B40537" w:rsidRPr="00B40537" w:rsidRDefault="00B40537" w:rsidP="00B40537">
      <w:pPr>
        <w:ind w:left="567" w:right="-567"/>
        <w:jc w:val="both"/>
        <w:rPr>
          <w:b/>
          <w:color w:val="FF0000"/>
        </w:rPr>
      </w:pPr>
      <w:r w:rsidRPr="00B40537">
        <w:rPr>
          <w:b/>
          <w:color w:val="FF0000"/>
        </w:rPr>
        <w:t>M. le Maire rappelle à M. LADRIX qu’il siégeait auparavant au sein d’une équipe qui prônait le contraire !</w:t>
      </w:r>
    </w:p>
    <w:p w:rsidR="00B40537" w:rsidRPr="00B40537" w:rsidRDefault="00B40537" w:rsidP="00B40537">
      <w:pPr>
        <w:ind w:left="567" w:right="-567"/>
        <w:jc w:val="both"/>
        <w:rPr>
          <w:b/>
          <w:color w:val="FF0000"/>
        </w:rPr>
      </w:pPr>
      <w:r w:rsidRPr="00B40537">
        <w:rPr>
          <w:b/>
          <w:color w:val="FF0000"/>
        </w:rPr>
        <w:t>Ce n’est pas parce qu’il n’y a pas eu de passage à l’acte qu’il n’y a pas eu l’intention.</w:t>
      </w:r>
    </w:p>
    <w:p w:rsidR="00B40537" w:rsidRPr="00B40537" w:rsidRDefault="00B40537" w:rsidP="00B40537">
      <w:pPr>
        <w:ind w:left="567" w:right="-567"/>
        <w:jc w:val="both"/>
        <w:rPr>
          <w:b/>
          <w:color w:val="FF0000"/>
        </w:rPr>
      </w:pPr>
      <w:r w:rsidRPr="00B40537">
        <w:rPr>
          <w:b/>
          <w:color w:val="FF0000"/>
        </w:rPr>
        <w:t>M. LADRIX répond qu’il défend la même posture depuis plus de 25 ans.</w:t>
      </w:r>
    </w:p>
    <w:p w:rsidR="00B40537" w:rsidRPr="00B40537" w:rsidRDefault="00B40537" w:rsidP="00B40537">
      <w:pPr>
        <w:ind w:left="567" w:right="-567"/>
        <w:jc w:val="both"/>
        <w:rPr>
          <w:b/>
          <w:color w:val="FF0000"/>
        </w:rPr>
      </w:pPr>
      <w:r w:rsidRPr="00B40537">
        <w:rPr>
          <w:b/>
          <w:color w:val="FF0000"/>
        </w:rPr>
        <w:t>M. le Maire répond que lorsqu’on fait partie d’une équipe qui prône la privatisation des thermes c’est incohérent.</w:t>
      </w:r>
    </w:p>
    <w:p w:rsidR="00B40537" w:rsidRPr="00B40537" w:rsidRDefault="00B40537" w:rsidP="00B40537">
      <w:pPr>
        <w:ind w:left="567" w:right="-567"/>
        <w:jc w:val="both"/>
        <w:rPr>
          <w:b/>
          <w:color w:val="FF0000"/>
        </w:rPr>
      </w:pPr>
      <w:r w:rsidRPr="00B40537">
        <w:rPr>
          <w:b/>
          <w:color w:val="FF0000"/>
        </w:rPr>
        <w:t>M. LADRIX indique que si l’équipe à laquelle il appartenait avait suivi cette voie, il aurait démissionné.</w:t>
      </w:r>
    </w:p>
    <w:p w:rsidR="00B40537" w:rsidRPr="00B40537" w:rsidRDefault="00B40537" w:rsidP="00B40537">
      <w:pPr>
        <w:ind w:left="567" w:right="-567"/>
        <w:jc w:val="both"/>
        <w:rPr>
          <w:b/>
          <w:color w:val="FF0000"/>
        </w:rPr>
      </w:pPr>
      <w:r w:rsidRPr="00B40537">
        <w:rPr>
          <w:b/>
          <w:color w:val="FF0000"/>
        </w:rPr>
        <w:t>L’appartenance à une équipe ne doit pas faire renier ses convictions.</w:t>
      </w:r>
    </w:p>
    <w:p w:rsidR="00B40537" w:rsidRPr="00B40537" w:rsidRDefault="00B40537" w:rsidP="00B40537">
      <w:pPr>
        <w:ind w:left="567" w:right="-567"/>
        <w:jc w:val="both"/>
        <w:rPr>
          <w:b/>
          <w:color w:val="FF0000"/>
        </w:rPr>
      </w:pPr>
      <w:r w:rsidRPr="00B40537">
        <w:rPr>
          <w:b/>
          <w:color w:val="FF0000"/>
        </w:rPr>
        <w:t>M. le Maire rappelle que ce sujet était régulièrement évoqué dans les colonnes du « petit commingeois ». Cela a toujours été clair.</w:t>
      </w:r>
    </w:p>
    <w:p w:rsidR="00B40537" w:rsidRPr="00B40537" w:rsidRDefault="00B40537" w:rsidP="00B40537">
      <w:pPr>
        <w:ind w:left="567" w:right="-567"/>
        <w:jc w:val="both"/>
        <w:rPr>
          <w:b/>
          <w:color w:val="FF0000"/>
        </w:rPr>
      </w:pPr>
      <w:r w:rsidRPr="00B40537">
        <w:rPr>
          <w:b/>
          <w:color w:val="FF0000"/>
        </w:rPr>
        <w:t>M. REDONNET indique qu’au-delà de ces débats, s’il faut chercher des responsables, aujourd’hui, c’est le conseil municipal composé du groupe de M. LADRIX et de la majorité.</w:t>
      </w:r>
    </w:p>
    <w:p w:rsidR="00B40537" w:rsidRPr="00B40537" w:rsidRDefault="00B40537" w:rsidP="00B40537">
      <w:pPr>
        <w:ind w:left="567" w:right="-567"/>
        <w:jc w:val="both"/>
        <w:rPr>
          <w:b/>
          <w:color w:val="FF0000"/>
        </w:rPr>
      </w:pPr>
      <w:r w:rsidRPr="00B40537">
        <w:rPr>
          <w:b/>
          <w:color w:val="FF0000"/>
        </w:rPr>
        <w:t>Aujourd’hui, il faut agir en responsabilité pour aller chercher des investisseurs.</w:t>
      </w:r>
    </w:p>
    <w:p w:rsidR="00B40537" w:rsidRPr="00B40537" w:rsidRDefault="00B40537" w:rsidP="00B40537">
      <w:pPr>
        <w:ind w:left="567" w:right="-567"/>
        <w:jc w:val="both"/>
        <w:rPr>
          <w:b/>
          <w:color w:val="FF0000"/>
        </w:rPr>
      </w:pPr>
      <w:r w:rsidRPr="00B40537">
        <w:rPr>
          <w:b/>
          <w:color w:val="FF0000"/>
        </w:rPr>
        <w:t>Aujourd’hui, on ne parle que du passage de SPA en SPIC.</w:t>
      </w:r>
    </w:p>
    <w:p w:rsidR="00B40537" w:rsidRPr="00B40537" w:rsidRDefault="00B40537" w:rsidP="00B40537">
      <w:pPr>
        <w:ind w:left="567" w:right="-567"/>
        <w:jc w:val="both"/>
        <w:rPr>
          <w:b/>
          <w:color w:val="FF0000"/>
        </w:rPr>
      </w:pPr>
      <w:r w:rsidRPr="00B40537">
        <w:rPr>
          <w:b/>
          <w:color w:val="FF0000"/>
        </w:rPr>
        <w:t>M. LADRIX répète que le passage en SPIC ne semble pas être un problème. La phase 2 inquiète son groupe.</w:t>
      </w:r>
    </w:p>
    <w:p w:rsidR="00B40537" w:rsidRPr="00B40537" w:rsidRDefault="00B40537" w:rsidP="00B40537">
      <w:pPr>
        <w:ind w:left="567" w:right="-567"/>
        <w:jc w:val="both"/>
        <w:rPr>
          <w:b/>
          <w:color w:val="FF0000"/>
        </w:rPr>
      </w:pPr>
      <w:r w:rsidRPr="00B40537">
        <w:rPr>
          <w:b/>
          <w:color w:val="FF0000"/>
        </w:rPr>
        <w:t>M. FARRUS demande s’il est possible d’avoir quelques chiffres ?</w:t>
      </w:r>
    </w:p>
    <w:p w:rsidR="00B40537" w:rsidRPr="00B40537" w:rsidRDefault="00B40537" w:rsidP="00B40537">
      <w:pPr>
        <w:ind w:left="567" w:right="-567"/>
        <w:jc w:val="both"/>
        <w:rPr>
          <w:b/>
          <w:color w:val="FF0000"/>
        </w:rPr>
      </w:pPr>
      <w:r w:rsidRPr="00B40537">
        <w:rPr>
          <w:b/>
          <w:color w:val="FF0000"/>
        </w:rPr>
        <w:t>Il demande quel est le point de départ financier, comptable ? Y-a t’-il des changements en matière de charges ?</w:t>
      </w:r>
    </w:p>
    <w:p w:rsidR="00B40537" w:rsidRPr="00B40537" w:rsidRDefault="00B40537" w:rsidP="00B40537">
      <w:pPr>
        <w:ind w:left="567" w:right="-567"/>
        <w:jc w:val="both"/>
        <w:rPr>
          <w:b/>
          <w:color w:val="FF0000"/>
        </w:rPr>
      </w:pPr>
      <w:r w:rsidRPr="00B40537">
        <w:rPr>
          <w:b/>
          <w:color w:val="FF0000"/>
        </w:rPr>
        <w:t>M. FARRUS espère que le bon choix aura été fait pour améliorer le résultat comptable.</w:t>
      </w:r>
    </w:p>
    <w:p w:rsidR="00B40537" w:rsidRPr="00B40537" w:rsidRDefault="00B40537" w:rsidP="00B40537">
      <w:pPr>
        <w:ind w:left="567" w:right="-567"/>
        <w:jc w:val="both"/>
        <w:rPr>
          <w:b/>
          <w:color w:val="FF0000"/>
        </w:rPr>
      </w:pPr>
      <w:r w:rsidRPr="00B40537">
        <w:rPr>
          <w:b/>
          <w:color w:val="FF0000"/>
        </w:rPr>
        <w:t>M. le Maire indique que par rapport à la situation actuelle (CICE, Impôt sur les sociétés… déjà dus) le passage en SPIC alourdira les dépenses d’environ 80.000 euros sur les charges.</w:t>
      </w:r>
    </w:p>
    <w:p w:rsidR="00B40537" w:rsidRPr="00B40537" w:rsidRDefault="00B40537" w:rsidP="00B40537">
      <w:pPr>
        <w:ind w:left="567" w:right="-567"/>
        <w:jc w:val="both"/>
        <w:rPr>
          <w:b/>
          <w:color w:val="FF0000"/>
        </w:rPr>
      </w:pPr>
      <w:r w:rsidRPr="00B40537">
        <w:rPr>
          <w:b/>
          <w:color w:val="FF0000"/>
        </w:rPr>
        <w:t>M. LADRIX dit qu’il faut donc 1</w:t>
      </w:r>
      <w:r w:rsidR="00AB1974">
        <w:rPr>
          <w:b/>
          <w:color w:val="FF0000"/>
        </w:rPr>
        <w:t>3</w:t>
      </w:r>
      <w:r w:rsidRPr="00B40537">
        <w:rPr>
          <w:b/>
          <w:color w:val="FF0000"/>
        </w:rPr>
        <w:t>0 curistes de plus pour amortir ce changement.</w:t>
      </w:r>
    </w:p>
    <w:p w:rsidR="00B40537" w:rsidRPr="00B40537" w:rsidRDefault="00B40537" w:rsidP="00B40537">
      <w:pPr>
        <w:ind w:left="567" w:right="-567"/>
        <w:jc w:val="both"/>
        <w:rPr>
          <w:b/>
          <w:color w:val="FF0000"/>
        </w:rPr>
      </w:pPr>
      <w:r w:rsidRPr="00B40537">
        <w:rPr>
          <w:b/>
          <w:color w:val="FF0000"/>
        </w:rPr>
        <w:t>M. le Maire précise que le risque encouru est beaucoup plus lourd avec des régularisations qui pourraient être sollicitées</w:t>
      </w:r>
      <w:r w:rsidR="006F29DD">
        <w:rPr>
          <w:b/>
          <w:color w:val="FF0000"/>
        </w:rPr>
        <w:t xml:space="preserve"> par l’Etat.</w:t>
      </w:r>
    </w:p>
    <w:p w:rsidR="00B40537" w:rsidRPr="00B40537" w:rsidRDefault="00B40537" w:rsidP="00B40537">
      <w:pPr>
        <w:ind w:left="567" w:right="-567"/>
        <w:jc w:val="both"/>
        <w:rPr>
          <w:b/>
          <w:color w:val="FF0000"/>
        </w:rPr>
      </w:pPr>
      <w:r w:rsidRPr="00B40537">
        <w:rPr>
          <w:b/>
          <w:color w:val="FF0000"/>
        </w:rPr>
        <w:t>Il faut en outre se projeter dans l’avenir. C’est essentiel.</w:t>
      </w:r>
    </w:p>
    <w:p w:rsidR="00B40537" w:rsidRPr="00B40537" w:rsidRDefault="00B40537" w:rsidP="00B40537">
      <w:pPr>
        <w:ind w:left="567" w:right="-567"/>
        <w:jc w:val="both"/>
        <w:rPr>
          <w:rFonts w:ascii="Calibri" w:hAnsi="Calibri" w:cs="Calibri"/>
          <w:b/>
          <w:color w:val="FF0000"/>
        </w:rPr>
      </w:pPr>
    </w:p>
    <w:p w:rsidR="008C75A6" w:rsidRDefault="008C75A6" w:rsidP="002419F1">
      <w:pPr>
        <w:ind w:left="567" w:right="-567"/>
        <w:jc w:val="both"/>
        <w:rPr>
          <w:rFonts w:ascii="Calibri" w:hAnsi="Calibri" w:cs="Calibri"/>
        </w:rPr>
      </w:pPr>
    </w:p>
    <w:p w:rsidR="005022A8" w:rsidRPr="00577322" w:rsidRDefault="005022A8" w:rsidP="005022A8">
      <w:pPr>
        <w:ind w:left="567" w:right="-567"/>
        <w:rPr>
          <w:b/>
          <w:u w:val="single"/>
        </w:rPr>
      </w:pPr>
      <w:r w:rsidRPr="006B2C69">
        <w:rPr>
          <w:b/>
        </w:rPr>
        <w:t xml:space="preserve">7/ </w:t>
      </w:r>
      <w:r w:rsidRPr="00577322">
        <w:rPr>
          <w:b/>
          <w:u w:val="single"/>
        </w:rPr>
        <w:t>CLOTURE DE LA REGIE AUTONOME DES THERMES</w:t>
      </w:r>
      <w:r>
        <w:rPr>
          <w:b/>
          <w:u w:val="single"/>
        </w:rPr>
        <w:t> : SERVICE PUBLIC ADMINISTRATIF (SPA)</w:t>
      </w:r>
    </w:p>
    <w:p w:rsidR="005022A8" w:rsidRDefault="005022A8" w:rsidP="002419F1">
      <w:pPr>
        <w:ind w:left="567" w:right="-567"/>
        <w:jc w:val="both"/>
        <w:rPr>
          <w:rFonts w:ascii="Calibri" w:hAnsi="Calibri" w:cs="Calibri"/>
        </w:rPr>
      </w:pPr>
      <w:r w:rsidRPr="005022A8">
        <w:rPr>
          <w:rFonts w:ascii="Calibri" w:hAnsi="Calibri" w:cs="Calibri"/>
          <w:u w:val="single"/>
        </w:rPr>
        <w:t>Transmission au contrôle de légalité le</w:t>
      </w:r>
      <w:r>
        <w:rPr>
          <w:rFonts w:ascii="Calibri" w:hAnsi="Calibri" w:cs="Calibri"/>
        </w:rPr>
        <w:t> : 19/12/2018.</w:t>
      </w:r>
    </w:p>
    <w:p w:rsidR="005022A8" w:rsidRDefault="005022A8" w:rsidP="002419F1">
      <w:pPr>
        <w:ind w:left="567" w:right="-567"/>
        <w:jc w:val="both"/>
        <w:rPr>
          <w:rFonts w:ascii="Calibri" w:hAnsi="Calibri" w:cs="Calibri"/>
        </w:rPr>
      </w:pPr>
      <w:r w:rsidRPr="005022A8">
        <w:rPr>
          <w:rFonts w:ascii="Calibri" w:hAnsi="Calibri" w:cs="Calibri"/>
          <w:u w:val="single"/>
        </w:rPr>
        <w:t>Affichée le</w:t>
      </w:r>
      <w:r>
        <w:rPr>
          <w:rFonts w:ascii="Calibri" w:hAnsi="Calibri" w:cs="Calibri"/>
        </w:rPr>
        <w:t> : 19/12/2018.</w:t>
      </w:r>
    </w:p>
    <w:p w:rsidR="00BE6E32" w:rsidRDefault="00BE6E32" w:rsidP="002419F1">
      <w:pPr>
        <w:ind w:left="567" w:right="-567"/>
        <w:jc w:val="both"/>
        <w:rPr>
          <w:rFonts w:ascii="Calibri" w:hAnsi="Calibri" w:cs="Calibri"/>
        </w:rPr>
      </w:pPr>
    </w:p>
    <w:p w:rsidR="0012151E" w:rsidRDefault="0012151E" w:rsidP="002419F1">
      <w:pPr>
        <w:ind w:left="567" w:right="-567"/>
        <w:jc w:val="both"/>
        <w:rPr>
          <w:rFonts w:ascii="Calibri" w:hAnsi="Calibri" w:cs="Calibri"/>
        </w:rPr>
      </w:pPr>
      <w:bookmarkStart w:id="3" w:name="_GoBack"/>
      <w:bookmarkEnd w:id="3"/>
    </w:p>
    <w:p w:rsidR="00673F9D" w:rsidRDefault="00673F9D" w:rsidP="002419F1">
      <w:pPr>
        <w:ind w:left="567" w:right="-567"/>
        <w:jc w:val="both"/>
        <w:rPr>
          <w:rFonts w:ascii="Calibri" w:hAnsi="Calibri" w:cs="Calibri"/>
        </w:rPr>
      </w:pPr>
    </w:p>
    <w:p w:rsidR="006F5D6E" w:rsidRPr="006B4149" w:rsidRDefault="00154D58" w:rsidP="006F5D6E">
      <w:pPr>
        <w:ind w:left="567"/>
        <w:rPr>
          <w:rFonts w:ascii="Calibri" w:hAnsi="Calibri" w:cs="Calibri"/>
          <w:b/>
          <w:u w:val="single"/>
        </w:rPr>
      </w:pPr>
      <w:r w:rsidRPr="00A52490">
        <w:rPr>
          <w:rFonts w:ascii="Calibri" w:hAnsi="Calibri" w:cs="Calibri"/>
          <w:b/>
        </w:rPr>
        <w:lastRenderedPageBreak/>
        <w:t xml:space="preserve">8/ </w:t>
      </w:r>
      <w:r w:rsidR="006F5D6E" w:rsidRPr="006B4149">
        <w:rPr>
          <w:rFonts w:ascii="Calibri" w:hAnsi="Calibri" w:cs="Calibri"/>
          <w:b/>
          <w:u w:val="single"/>
        </w:rPr>
        <w:t xml:space="preserve">CREATION D’UNE </w:t>
      </w:r>
      <w:r w:rsidR="006F5D6E">
        <w:rPr>
          <w:rFonts w:ascii="Calibri" w:hAnsi="Calibri" w:cs="Calibri"/>
          <w:b/>
          <w:u w:val="single"/>
        </w:rPr>
        <w:t>NOUVELLE REGIE AUTONOME DES THERMES DE LUCHON</w:t>
      </w:r>
    </w:p>
    <w:p w:rsidR="00BE6E32" w:rsidRDefault="00A61550" w:rsidP="002419F1">
      <w:pPr>
        <w:ind w:left="567" w:right="-567"/>
        <w:jc w:val="both"/>
        <w:rPr>
          <w:rFonts w:ascii="Calibri" w:hAnsi="Calibri" w:cs="Calibri"/>
        </w:rPr>
      </w:pPr>
      <w:r w:rsidRPr="00A61550">
        <w:rPr>
          <w:rFonts w:ascii="Calibri" w:hAnsi="Calibri" w:cs="Calibri"/>
          <w:u w:val="single"/>
        </w:rPr>
        <w:t>Transmission au contrôle de légalité le</w:t>
      </w:r>
      <w:r>
        <w:rPr>
          <w:rFonts w:ascii="Calibri" w:hAnsi="Calibri" w:cs="Calibri"/>
        </w:rPr>
        <w:t> : 18/12/2018.</w:t>
      </w:r>
    </w:p>
    <w:p w:rsidR="00A61550" w:rsidRPr="00997369" w:rsidRDefault="00A61550" w:rsidP="002419F1">
      <w:pPr>
        <w:ind w:left="567" w:right="-567"/>
        <w:jc w:val="both"/>
        <w:rPr>
          <w:rFonts w:ascii="Calibri" w:hAnsi="Calibri" w:cs="Calibri"/>
        </w:rPr>
      </w:pPr>
      <w:r w:rsidRPr="00A61550">
        <w:rPr>
          <w:rFonts w:ascii="Calibri" w:hAnsi="Calibri" w:cs="Calibri"/>
          <w:u w:val="single"/>
        </w:rPr>
        <w:t>Affichée le</w:t>
      </w:r>
      <w:r>
        <w:rPr>
          <w:rFonts w:ascii="Calibri" w:hAnsi="Calibri" w:cs="Calibri"/>
        </w:rPr>
        <w:t> : 18/12/2018.</w:t>
      </w:r>
    </w:p>
    <w:p w:rsidR="00154D58" w:rsidRDefault="00154D58" w:rsidP="00154D58">
      <w:pPr>
        <w:ind w:left="567" w:right="-567"/>
        <w:jc w:val="both"/>
        <w:rPr>
          <w:rFonts w:ascii="Calibri" w:hAnsi="Calibri" w:cs="Calibri"/>
          <w:b/>
          <w:u w:val="single"/>
        </w:rPr>
      </w:pPr>
    </w:p>
    <w:p w:rsidR="00154D58" w:rsidRDefault="00154D58" w:rsidP="00154D58">
      <w:pPr>
        <w:ind w:left="567" w:right="-567"/>
        <w:jc w:val="both"/>
        <w:rPr>
          <w:rFonts w:ascii="Calibri" w:hAnsi="Calibri" w:cs="Calibri"/>
          <w:b/>
          <w:u w:val="single"/>
        </w:rPr>
      </w:pPr>
      <w:r w:rsidRPr="003309AD">
        <w:rPr>
          <w:rFonts w:ascii="Calibri" w:hAnsi="Calibri" w:cs="Calibri"/>
          <w:b/>
        </w:rPr>
        <w:t xml:space="preserve">9/ </w:t>
      </w:r>
      <w:r>
        <w:rPr>
          <w:rFonts w:ascii="Calibri" w:hAnsi="Calibri" w:cs="Calibri"/>
          <w:b/>
          <w:u w:val="single"/>
        </w:rPr>
        <w:t>MAINTIEN A TITRE UNILATERAL DU PROTOCOLE</w:t>
      </w:r>
      <w:r w:rsidRPr="008D2585">
        <w:rPr>
          <w:rFonts w:ascii="Calibri" w:hAnsi="Calibri" w:cs="Calibri"/>
          <w:b/>
          <w:u w:val="single"/>
        </w:rPr>
        <w:t xml:space="preserve"> </w:t>
      </w:r>
      <w:r>
        <w:rPr>
          <w:rFonts w:ascii="Calibri" w:hAnsi="Calibri" w:cs="Calibri"/>
          <w:b/>
          <w:u w:val="single"/>
        </w:rPr>
        <w:t>DE FIN DE NEGOCIATIONS RELATIF A LA DETERMINATION DES CONDITIONS DE TRAVAIL DES PERSONNELS TRAVAILLANT AUX THERMES DE BAGNERES DE LUCHON</w:t>
      </w:r>
      <w:r w:rsidRPr="008D2585">
        <w:rPr>
          <w:rFonts w:ascii="Calibri" w:hAnsi="Calibri" w:cs="Calibri"/>
          <w:b/>
          <w:u w:val="single"/>
        </w:rPr>
        <w:t xml:space="preserve"> </w:t>
      </w:r>
      <w:r>
        <w:rPr>
          <w:rFonts w:ascii="Calibri" w:hAnsi="Calibri" w:cs="Calibri"/>
          <w:b/>
          <w:u w:val="single"/>
        </w:rPr>
        <w:t>ET DU REGIME INDEMNITAIRE DES AGENTS SAISONNIERS</w:t>
      </w:r>
    </w:p>
    <w:p w:rsidR="00154D58" w:rsidRDefault="00CC1C04" w:rsidP="00154D58">
      <w:pPr>
        <w:ind w:left="567" w:right="-567"/>
        <w:jc w:val="both"/>
        <w:rPr>
          <w:rFonts w:ascii="Calibri" w:hAnsi="Calibri" w:cs="Calibri"/>
        </w:rPr>
      </w:pPr>
      <w:r>
        <w:rPr>
          <w:rFonts w:ascii="Calibri" w:hAnsi="Calibri" w:cs="Calibri"/>
          <w:u w:val="single"/>
        </w:rPr>
        <w:t>T</w:t>
      </w:r>
      <w:r w:rsidRPr="00CC1C04">
        <w:rPr>
          <w:rFonts w:ascii="Calibri" w:hAnsi="Calibri" w:cs="Calibri"/>
          <w:u w:val="single"/>
        </w:rPr>
        <w:t>ransmission</w:t>
      </w:r>
      <w:r>
        <w:rPr>
          <w:rFonts w:ascii="Calibri" w:hAnsi="Calibri" w:cs="Calibri"/>
          <w:u w:val="single"/>
        </w:rPr>
        <w:t xml:space="preserve"> au contrôle de légalité </w:t>
      </w:r>
      <w:r w:rsidRPr="00CC1C04">
        <w:rPr>
          <w:rFonts w:ascii="Calibri" w:hAnsi="Calibri" w:cs="Calibri"/>
          <w:u w:val="single"/>
        </w:rPr>
        <w:t>le</w:t>
      </w:r>
      <w:r w:rsidRPr="00CC1C04">
        <w:rPr>
          <w:rFonts w:ascii="Calibri" w:hAnsi="Calibri" w:cs="Calibri"/>
        </w:rPr>
        <w:t> :</w:t>
      </w:r>
      <w:r w:rsidRPr="00E026DD">
        <w:rPr>
          <w:rFonts w:ascii="Calibri" w:hAnsi="Calibri" w:cs="Calibri"/>
        </w:rPr>
        <w:t xml:space="preserve"> </w:t>
      </w:r>
      <w:r>
        <w:rPr>
          <w:rFonts w:ascii="Calibri" w:hAnsi="Calibri" w:cs="Calibri"/>
        </w:rPr>
        <w:t>19/12/2018.</w:t>
      </w:r>
    </w:p>
    <w:p w:rsidR="00CC1C04" w:rsidRDefault="00CC1C04" w:rsidP="00154D58">
      <w:pPr>
        <w:ind w:left="567" w:right="-567"/>
        <w:jc w:val="both"/>
        <w:rPr>
          <w:rFonts w:ascii="Calibri" w:hAnsi="Calibri" w:cs="Calibri"/>
        </w:rPr>
      </w:pPr>
      <w:r>
        <w:rPr>
          <w:rFonts w:ascii="Calibri" w:hAnsi="Calibri" w:cs="Calibri"/>
          <w:u w:val="single"/>
        </w:rPr>
        <w:t>Affichée le :</w:t>
      </w:r>
      <w:r>
        <w:rPr>
          <w:rFonts w:ascii="Calibri" w:hAnsi="Calibri" w:cs="Calibri"/>
        </w:rPr>
        <w:t xml:space="preserve"> </w:t>
      </w:r>
      <w:r w:rsidRPr="00CC1C04">
        <w:rPr>
          <w:rFonts w:ascii="Calibri" w:hAnsi="Calibri" w:cs="Calibri"/>
        </w:rPr>
        <w:t>19/12/2018.</w:t>
      </w:r>
    </w:p>
    <w:p w:rsidR="003741E3" w:rsidRDefault="003741E3" w:rsidP="00154D58">
      <w:pPr>
        <w:ind w:left="567" w:right="-567"/>
        <w:jc w:val="both"/>
        <w:rPr>
          <w:rFonts w:ascii="Calibri" w:hAnsi="Calibri" w:cs="Calibri"/>
        </w:rPr>
      </w:pPr>
    </w:p>
    <w:p w:rsidR="00B06AF8" w:rsidRDefault="00B06AF8" w:rsidP="00B06AF8">
      <w:pPr>
        <w:ind w:left="567" w:right="-567"/>
        <w:rPr>
          <w:rFonts w:ascii="Calibri" w:hAnsi="Calibri" w:cs="Calibri"/>
          <w:b/>
          <w:u w:val="single"/>
        </w:rPr>
      </w:pPr>
      <w:r w:rsidRPr="00A90898">
        <w:rPr>
          <w:rFonts w:ascii="Calibri" w:hAnsi="Calibri" w:cs="Calibri"/>
          <w:b/>
        </w:rPr>
        <w:t xml:space="preserve">10/ </w:t>
      </w:r>
      <w:r w:rsidRPr="0053481F">
        <w:rPr>
          <w:rFonts w:ascii="Calibri" w:hAnsi="Calibri" w:cs="Calibri"/>
          <w:b/>
          <w:u w:val="single"/>
        </w:rPr>
        <w:t>OUVERTURE</w:t>
      </w:r>
      <w:r>
        <w:rPr>
          <w:rFonts w:ascii="Calibri" w:hAnsi="Calibri" w:cs="Calibri"/>
          <w:b/>
          <w:u w:val="single"/>
        </w:rPr>
        <w:t xml:space="preserve">S </w:t>
      </w:r>
      <w:r w:rsidRPr="0053481F">
        <w:rPr>
          <w:rFonts w:ascii="Calibri" w:hAnsi="Calibri" w:cs="Calibri"/>
          <w:b/>
          <w:u w:val="single"/>
        </w:rPr>
        <w:t xml:space="preserve">DE POSTES </w:t>
      </w:r>
      <w:r>
        <w:rPr>
          <w:rFonts w:ascii="Calibri" w:hAnsi="Calibri" w:cs="Calibri"/>
          <w:b/>
          <w:u w:val="single"/>
        </w:rPr>
        <w:t>POUR LA REGIE DES THERMES DE LUCHON</w:t>
      </w:r>
    </w:p>
    <w:p w:rsidR="00B06AF8" w:rsidRDefault="00B06AF8" w:rsidP="00B06AF8">
      <w:pPr>
        <w:ind w:left="567" w:right="-567"/>
        <w:rPr>
          <w:rFonts w:ascii="Calibri" w:hAnsi="Calibri" w:cs="Calibri"/>
          <w:u w:val="single"/>
        </w:rPr>
      </w:pPr>
      <w:r>
        <w:rPr>
          <w:rFonts w:ascii="Calibri" w:hAnsi="Calibri" w:cs="Calibri"/>
          <w:u w:val="single"/>
        </w:rPr>
        <w:t>Transmission au contrôle de légalité le </w:t>
      </w:r>
      <w:r w:rsidRPr="00B06AF8">
        <w:rPr>
          <w:rFonts w:ascii="Calibri" w:hAnsi="Calibri" w:cs="Calibri"/>
        </w:rPr>
        <w:t>:  19/12/2018.</w:t>
      </w:r>
    </w:p>
    <w:p w:rsidR="00B06AF8" w:rsidRPr="00B06AF8" w:rsidRDefault="00B06AF8" w:rsidP="00B06AF8">
      <w:pPr>
        <w:ind w:left="567" w:right="-567"/>
        <w:rPr>
          <w:rFonts w:ascii="Calibri" w:hAnsi="Calibri" w:cs="Calibri"/>
          <w:u w:val="single"/>
        </w:rPr>
      </w:pPr>
      <w:r>
        <w:rPr>
          <w:rFonts w:ascii="Calibri" w:hAnsi="Calibri" w:cs="Calibri"/>
          <w:u w:val="single"/>
        </w:rPr>
        <w:t>Affiché</w:t>
      </w:r>
      <w:r w:rsidR="0083026B">
        <w:rPr>
          <w:rFonts w:ascii="Calibri" w:hAnsi="Calibri" w:cs="Calibri"/>
          <w:u w:val="single"/>
        </w:rPr>
        <w:t>e</w:t>
      </w:r>
      <w:r>
        <w:rPr>
          <w:rFonts w:ascii="Calibri" w:hAnsi="Calibri" w:cs="Calibri"/>
          <w:u w:val="single"/>
        </w:rPr>
        <w:t xml:space="preserve"> le </w:t>
      </w:r>
      <w:r w:rsidRPr="00B06AF8">
        <w:rPr>
          <w:rFonts w:ascii="Calibri" w:hAnsi="Calibri" w:cs="Calibri"/>
        </w:rPr>
        <w:t>: 19/12/2018.</w:t>
      </w:r>
    </w:p>
    <w:p w:rsidR="003741E3" w:rsidRDefault="003741E3" w:rsidP="00154D58">
      <w:pPr>
        <w:ind w:left="567" w:right="-567"/>
        <w:jc w:val="both"/>
        <w:rPr>
          <w:rFonts w:ascii="Calibri" w:hAnsi="Calibri" w:cs="Calibri"/>
        </w:rPr>
      </w:pPr>
    </w:p>
    <w:p w:rsidR="0083026B" w:rsidRPr="000038CE" w:rsidRDefault="0083026B" w:rsidP="0083026B">
      <w:pPr>
        <w:ind w:left="567" w:right="-567"/>
        <w:jc w:val="both"/>
        <w:rPr>
          <w:b/>
          <w:szCs w:val="28"/>
          <w:u w:val="single"/>
        </w:rPr>
      </w:pPr>
      <w:r w:rsidRPr="00A106A6">
        <w:rPr>
          <w:b/>
          <w:szCs w:val="28"/>
        </w:rPr>
        <w:t xml:space="preserve">11/ </w:t>
      </w:r>
      <w:r w:rsidRPr="006B7C17">
        <w:rPr>
          <w:b/>
          <w:szCs w:val="28"/>
          <w:u w:val="single"/>
        </w:rPr>
        <w:t xml:space="preserve">PAIEMENT DES SOMMES DUES AUX AGENTS SAISONNIERS </w:t>
      </w:r>
      <w:r>
        <w:rPr>
          <w:b/>
          <w:szCs w:val="28"/>
          <w:u w:val="single"/>
        </w:rPr>
        <w:t xml:space="preserve">DES THERMES </w:t>
      </w:r>
      <w:r w:rsidRPr="006B7C17">
        <w:rPr>
          <w:b/>
          <w:szCs w:val="28"/>
          <w:u w:val="single"/>
        </w:rPr>
        <w:t>SUITE</w:t>
      </w:r>
      <w:r>
        <w:rPr>
          <w:b/>
          <w:szCs w:val="28"/>
          <w:u w:val="single"/>
        </w:rPr>
        <w:t xml:space="preserve"> A L’</w:t>
      </w:r>
      <w:r w:rsidRPr="006B7C17">
        <w:rPr>
          <w:b/>
          <w:szCs w:val="28"/>
          <w:u w:val="single"/>
        </w:rPr>
        <w:t>ARRET</w:t>
      </w:r>
      <w:r>
        <w:rPr>
          <w:b/>
          <w:szCs w:val="28"/>
          <w:u w:val="single"/>
        </w:rPr>
        <w:t xml:space="preserve"> DU</w:t>
      </w:r>
      <w:r w:rsidRPr="006B7C17">
        <w:rPr>
          <w:b/>
          <w:szCs w:val="28"/>
          <w:u w:val="single"/>
        </w:rPr>
        <w:t xml:space="preserve"> CONTRAT </w:t>
      </w:r>
      <w:r>
        <w:rPr>
          <w:b/>
          <w:szCs w:val="28"/>
          <w:u w:val="single"/>
        </w:rPr>
        <w:t xml:space="preserve">DE </w:t>
      </w:r>
      <w:r w:rsidRPr="006B7C17">
        <w:rPr>
          <w:b/>
          <w:szCs w:val="28"/>
          <w:u w:val="single"/>
        </w:rPr>
        <w:t>REGIME DE PREVOYANCE PAR GROUPAMA</w:t>
      </w:r>
    </w:p>
    <w:p w:rsidR="0083026B" w:rsidRDefault="0083026B" w:rsidP="00154D58">
      <w:pPr>
        <w:ind w:left="567" w:right="-567"/>
        <w:jc w:val="both"/>
        <w:rPr>
          <w:rFonts w:ascii="Calibri" w:hAnsi="Calibri" w:cs="Calibri"/>
        </w:rPr>
      </w:pPr>
      <w:r w:rsidRPr="0083026B">
        <w:rPr>
          <w:rFonts w:ascii="Calibri" w:hAnsi="Calibri" w:cs="Calibri"/>
          <w:u w:val="single"/>
        </w:rPr>
        <w:t>Transmission au contrôle de légalité le</w:t>
      </w:r>
      <w:r>
        <w:rPr>
          <w:rFonts w:ascii="Calibri" w:hAnsi="Calibri" w:cs="Calibri"/>
        </w:rPr>
        <w:t> : 19/12/2018.</w:t>
      </w:r>
    </w:p>
    <w:p w:rsidR="0083026B" w:rsidRDefault="0083026B" w:rsidP="00154D58">
      <w:pPr>
        <w:ind w:left="567" w:right="-567"/>
        <w:jc w:val="both"/>
        <w:rPr>
          <w:rFonts w:ascii="Calibri" w:hAnsi="Calibri" w:cs="Calibri"/>
        </w:rPr>
      </w:pPr>
      <w:r w:rsidRPr="0083026B">
        <w:rPr>
          <w:rFonts w:ascii="Calibri" w:hAnsi="Calibri" w:cs="Calibri"/>
          <w:u w:val="single"/>
        </w:rPr>
        <w:t>Affichée le</w:t>
      </w:r>
      <w:r>
        <w:rPr>
          <w:rFonts w:ascii="Calibri" w:hAnsi="Calibri" w:cs="Calibri"/>
        </w:rPr>
        <w:t> : 19/12/2018.</w:t>
      </w:r>
    </w:p>
    <w:p w:rsidR="00BE7DD0" w:rsidRDefault="00BE7DD0" w:rsidP="00154D58">
      <w:pPr>
        <w:ind w:left="567" w:right="-567"/>
        <w:jc w:val="both"/>
        <w:rPr>
          <w:rFonts w:ascii="Calibri" w:hAnsi="Calibri" w:cs="Calibri"/>
        </w:rPr>
      </w:pPr>
    </w:p>
    <w:p w:rsidR="00BE7DD0" w:rsidRDefault="00BE7DD0" w:rsidP="00BE7DD0">
      <w:pPr>
        <w:ind w:left="567" w:right="-567"/>
        <w:rPr>
          <w:rFonts w:ascii="Calibri" w:hAnsi="Calibri" w:cs="Calibri"/>
          <w:b/>
          <w:u w:val="single"/>
        </w:rPr>
      </w:pPr>
      <w:r w:rsidRPr="00131BED">
        <w:rPr>
          <w:rFonts w:ascii="Calibri" w:hAnsi="Calibri" w:cs="Calibri"/>
          <w:b/>
        </w:rPr>
        <w:t>12/</w:t>
      </w:r>
      <w:r w:rsidRPr="00347270">
        <w:rPr>
          <w:rFonts w:ascii="Calibri" w:hAnsi="Calibri" w:cs="Calibri"/>
          <w:b/>
        </w:rPr>
        <w:t xml:space="preserve"> </w:t>
      </w:r>
      <w:r w:rsidRPr="00F32A8F">
        <w:rPr>
          <w:rFonts w:ascii="Calibri" w:hAnsi="Calibri" w:cs="Calibri"/>
          <w:b/>
          <w:u w:val="single"/>
        </w:rPr>
        <w:t>DESIGNATION D’UN DIRECTEUR DE LA REGIE DES THERMES</w:t>
      </w:r>
    </w:p>
    <w:p w:rsidR="00924874" w:rsidRPr="00F32A8F" w:rsidRDefault="00924874" w:rsidP="00BE7DD0">
      <w:pPr>
        <w:ind w:left="567" w:right="-567"/>
        <w:rPr>
          <w:rFonts w:ascii="Calibri" w:hAnsi="Calibri" w:cs="Calibri"/>
          <w:b/>
          <w:u w:val="single"/>
        </w:rPr>
      </w:pPr>
      <w:r>
        <w:rPr>
          <w:rFonts w:ascii="Calibri" w:hAnsi="Calibri" w:cs="Calibri"/>
          <w:b/>
        </w:rPr>
        <w:t>M. J. Claude TINE quitte la salle.</w:t>
      </w:r>
    </w:p>
    <w:p w:rsidR="00BE7DD0" w:rsidRDefault="00BE7DD0" w:rsidP="00BE7DD0">
      <w:pPr>
        <w:ind w:left="567" w:right="-567"/>
        <w:jc w:val="both"/>
        <w:rPr>
          <w:rFonts w:ascii="Calibri" w:hAnsi="Calibri" w:cs="Calibri"/>
        </w:rPr>
      </w:pPr>
      <w:r w:rsidRPr="0083026B">
        <w:rPr>
          <w:rFonts w:ascii="Calibri" w:hAnsi="Calibri" w:cs="Calibri"/>
          <w:u w:val="single"/>
        </w:rPr>
        <w:t>Transmission au contrôle de légalité le</w:t>
      </w:r>
      <w:r>
        <w:rPr>
          <w:rFonts w:ascii="Calibri" w:hAnsi="Calibri" w:cs="Calibri"/>
        </w:rPr>
        <w:t> : 19/12/2018.</w:t>
      </w:r>
    </w:p>
    <w:p w:rsidR="00BE7DD0" w:rsidRDefault="00BE7DD0" w:rsidP="00BE7DD0">
      <w:pPr>
        <w:ind w:left="567" w:right="-567"/>
        <w:jc w:val="both"/>
        <w:rPr>
          <w:rFonts w:ascii="Calibri" w:hAnsi="Calibri" w:cs="Calibri"/>
        </w:rPr>
      </w:pPr>
      <w:r w:rsidRPr="0083026B">
        <w:rPr>
          <w:rFonts w:ascii="Calibri" w:hAnsi="Calibri" w:cs="Calibri"/>
          <w:u w:val="single"/>
        </w:rPr>
        <w:t>Affichée le</w:t>
      </w:r>
      <w:r>
        <w:rPr>
          <w:rFonts w:ascii="Calibri" w:hAnsi="Calibri" w:cs="Calibri"/>
        </w:rPr>
        <w:t> : 19/12/2018.</w:t>
      </w:r>
    </w:p>
    <w:p w:rsidR="00FA5B6D" w:rsidRDefault="00FA5B6D" w:rsidP="00BE7DD0">
      <w:pPr>
        <w:ind w:left="567" w:right="-567"/>
        <w:jc w:val="both"/>
        <w:rPr>
          <w:rFonts w:ascii="Calibri" w:hAnsi="Calibri" w:cs="Calibri"/>
        </w:rPr>
      </w:pPr>
      <w:r>
        <w:rPr>
          <w:rFonts w:ascii="Calibri" w:hAnsi="Calibri" w:cs="Calibri"/>
          <w:u w:val="single"/>
        </w:rPr>
        <w:t>Echanges au titre de la délibération </w:t>
      </w:r>
      <w:r w:rsidRPr="00FA5B6D">
        <w:rPr>
          <w:rFonts w:ascii="Calibri" w:hAnsi="Calibri" w:cs="Calibri"/>
        </w:rPr>
        <w:t>:</w:t>
      </w:r>
    </w:p>
    <w:p w:rsidR="00FA5B6D" w:rsidRPr="00FA5B6D" w:rsidRDefault="00FA5B6D" w:rsidP="00FA5B6D">
      <w:pPr>
        <w:ind w:left="567"/>
        <w:jc w:val="both"/>
        <w:rPr>
          <w:b/>
          <w:color w:val="FF0000"/>
        </w:rPr>
      </w:pPr>
      <w:r w:rsidRPr="00FA5B6D">
        <w:rPr>
          <w:b/>
          <w:color w:val="FF0000"/>
        </w:rPr>
        <w:t>M. le Maire souligne l’efficacité dont a fait preuve M. TINE depuis qu’il assure ses fonctions.</w:t>
      </w:r>
    </w:p>
    <w:p w:rsidR="00BE7DD0" w:rsidRDefault="00BE7DD0" w:rsidP="00093D53">
      <w:pPr>
        <w:ind w:right="-567"/>
        <w:jc w:val="both"/>
        <w:rPr>
          <w:rFonts w:ascii="Calibri" w:hAnsi="Calibri" w:cs="Calibri"/>
        </w:rPr>
      </w:pPr>
    </w:p>
    <w:p w:rsidR="00131BED" w:rsidRPr="00B80C4E" w:rsidRDefault="00131BED" w:rsidP="00131BED">
      <w:pPr>
        <w:spacing w:after="120"/>
        <w:ind w:left="567" w:right="-567"/>
        <w:jc w:val="both"/>
        <w:rPr>
          <w:b/>
          <w:u w:val="single"/>
        </w:rPr>
      </w:pPr>
      <w:r w:rsidRPr="00131BED">
        <w:rPr>
          <w:rFonts w:ascii="Calibri" w:hAnsi="Calibri" w:cs="Calibri"/>
          <w:b/>
        </w:rPr>
        <w:t xml:space="preserve">13/ </w:t>
      </w:r>
      <w:r w:rsidRPr="00131BED">
        <w:rPr>
          <w:b/>
          <w:u w:val="single"/>
        </w:rPr>
        <w:t>AVIS</w:t>
      </w:r>
      <w:r w:rsidRPr="00B80C4E">
        <w:rPr>
          <w:b/>
          <w:u w:val="single"/>
        </w:rPr>
        <w:t xml:space="preserve"> DU CONSEIL MUNICIPAL SUR LA NOMINATION D</w:t>
      </w:r>
      <w:r>
        <w:rPr>
          <w:b/>
          <w:u w:val="single"/>
        </w:rPr>
        <w:t>U</w:t>
      </w:r>
      <w:r w:rsidRPr="00B80C4E">
        <w:rPr>
          <w:b/>
          <w:u w:val="single"/>
        </w:rPr>
        <w:t xml:space="preserve"> DIRECTEUR A LUCHON FORME ET BIEN-ETRE</w:t>
      </w:r>
    </w:p>
    <w:p w:rsidR="00131BED" w:rsidRDefault="00131BED" w:rsidP="00131BED">
      <w:pPr>
        <w:ind w:left="567" w:right="-567"/>
        <w:jc w:val="both"/>
      </w:pPr>
      <w:bookmarkStart w:id="4" w:name="_Hlk518302968"/>
      <w:r>
        <w:t xml:space="preserve">Monsieur le Maire </w:t>
      </w:r>
      <w:bookmarkEnd w:id="4"/>
      <w:r>
        <w:t xml:space="preserve">informe les élus que monsieur le Président de la régie LUCHON FORME ET BIEN-ETRE désire nommer, </w:t>
      </w:r>
      <w:proofErr w:type="gramStart"/>
      <w:r>
        <w:t>suite à une</w:t>
      </w:r>
      <w:proofErr w:type="gramEnd"/>
      <w:r>
        <w:t xml:space="preserve"> période d’intérim, un directeur. </w:t>
      </w:r>
    </w:p>
    <w:p w:rsidR="00131BED" w:rsidRDefault="00131BED" w:rsidP="00A97704">
      <w:pPr>
        <w:spacing w:after="0" w:line="240" w:lineRule="auto"/>
        <w:ind w:left="567" w:right="-567"/>
        <w:jc w:val="both"/>
      </w:pPr>
      <w:r>
        <w:t>Ce dernier ne peut être nommé par le Conseil d’Administration de Luchon Forme et Bien-Etre que sur proposition du Maire, après délibération du Conseil Municipal conformément aux dispositions des articles L 2221-10 et R 2221-21 du Code Général des Collectivités Territoriales.</w:t>
      </w:r>
    </w:p>
    <w:p w:rsidR="00A97704" w:rsidRDefault="00A97704" w:rsidP="00A97704">
      <w:pPr>
        <w:spacing w:after="0" w:line="240" w:lineRule="auto"/>
        <w:ind w:left="567" w:right="-567"/>
        <w:jc w:val="both"/>
      </w:pPr>
    </w:p>
    <w:p w:rsidR="00131BED" w:rsidRDefault="00131BED" w:rsidP="00131BED">
      <w:pPr>
        <w:spacing w:after="80"/>
        <w:ind w:left="567" w:right="-567"/>
        <w:jc w:val="both"/>
      </w:pPr>
      <w:r>
        <w:t>Vu l’avis favorable de la Commission des Finances du 07/12/2018.</w:t>
      </w:r>
    </w:p>
    <w:p w:rsidR="00131BED" w:rsidRDefault="00131BED" w:rsidP="00131BED">
      <w:pPr>
        <w:spacing w:after="80"/>
        <w:ind w:left="567" w:right="-567"/>
        <w:jc w:val="both"/>
      </w:pPr>
      <w:r>
        <w:lastRenderedPageBreak/>
        <w:t xml:space="preserve">Monsieur le Maire sollicite l’assemblée délibérante afin d’émettre un avis sur la nomination de madame Anna CHANGEUX comme directrice à compter </w:t>
      </w:r>
      <w:r w:rsidRPr="00B80846">
        <w:t xml:space="preserve">du </w:t>
      </w:r>
      <w:r>
        <w:t>01 janvier 2019.</w:t>
      </w:r>
    </w:p>
    <w:p w:rsidR="00703A63" w:rsidRPr="00093D53" w:rsidRDefault="00703A63" w:rsidP="00703A63">
      <w:pPr>
        <w:ind w:left="567" w:right="-567"/>
        <w:jc w:val="both"/>
        <w:rPr>
          <w:b/>
          <w:color w:val="FF0000"/>
        </w:rPr>
      </w:pPr>
      <w:r w:rsidRPr="00093D53">
        <w:rPr>
          <w:b/>
          <w:color w:val="FF0000"/>
        </w:rPr>
        <w:t>M. LADRIX indique qu’il a toujours considéré que la direction générale des thermes devait chapeauter LFBE.</w:t>
      </w:r>
    </w:p>
    <w:p w:rsidR="00703A63" w:rsidRPr="00093D53" w:rsidRDefault="00703A63" w:rsidP="00703A63">
      <w:pPr>
        <w:ind w:left="567" w:right="-567"/>
        <w:jc w:val="both"/>
        <w:rPr>
          <w:b/>
          <w:color w:val="FF0000"/>
        </w:rPr>
      </w:pPr>
      <w:r w:rsidRPr="00093D53">
        <w:rPr>
          <w:b/>
          <w:color w:val="FF0000"/>
        </w:rPr>
        <w:t>Il précise qu’il ne votera pas cette délibération en conséquence et qu’il n’y a rien de personnel dans ce vote.</w:t>
      </w:r>
    </w:p>
    <w:p w:rsidR="00703A63" w:rsidRPr="00093D53" w:rsidRDefault="00703A63" w:rsidP="00703A63">
      <w:pPr>
        <w:ind w:left="567" w:right="-567"/>
        <w:jc w:val="both"/>
        <w:rPr>
          <w:b/>
          <w:color w:val="FF0000"/>
        </w:rPr>
      </w:pPr>
      <w:r w:rsidRPr="00093D53">
        <w:rPr>
          <w:b/>
          <w:color w:val="FF0000"/>
        </w:rPr>
        <w:t>M. le Maire répond qu’il n’est pas possible d’avoir une direction commune en tant que telle.</w:t>
      </w:r>
    </w:p>
    <w:p w:rsidR="00703A63" w:rsidRPr="00093D53" w:rsidRDefault="00703A63" w:rsidP="00703A63">
      <w:pPr>
        <w:ind w:left="567" w:right="-567"/>
        <w:jc w:val="both"/>
        <w:rPr>
          <w:b/>
          <w:color w:val="FF0000"/>
        </w:rPr>
      </w:pPr>
      <w:r w:rsidRPr="00093D53">
        <w:rPr>
          <w:b/>
          <w:color w:val="FF0000"/>
        </w:rPr>
        <w:t>Il précise qu’il a été essayé d’avoir une direction générale des thermes avec une mission sur LFBE :</w:t>
      </w:r>
    </w:p>
    <w:p w:rsidR="00703A63" w:rsidRPr="00093D53" w:rsidRDefault="00703A63" w:rsidP="00703A63">
      <w:pPr>
        <w:ind w:left="567" w:right="-567"/>
        <w:jc w:val="both"/>
        <w:rPr>
          <w:b/>
          <w:color w:val="FF0000"/>
        </w:rPr>
      </w:pPr>
      <w:r w:rsidRPr="00093D53">
        <w:rPr>
          <w:b/>
          <w:color w:val="FF0000"/>
        </w:rPr>
        <w:t>- cela ne permet pas le même engagement du Directeur.</w:t>
      </w:r>
    </w:p>
    <w:p w:rsidR="00703A63" w:rsidRPr="00703A63" w:rsidRDefault="00703A63" w:rsidP="00703A63">
      <w:pPr>
        <w:ind w:left="567" w:right="-567"/>
        <w:jc w:val="both"/>
        <w:rPr>
          <w:b/>
          <w:color w:val="FF0000"/>
        </w:rPr>
      </w:pPr>
      <w:r w:rsidRPr="00093D53">
        <w:rPr>
          <w:b/>
          <w:color w:val="FF0000"/>
        </w:rPr>
        <w:t>M. le Maire indique qu’il rejoint M. LADRIX sur l’idée d’avoir une gestion commune des deux structures mais, pour les raisons précitées, c’est très difficile à mettre en œuvre.</w:t>
      </w:r>
    </w:p>
    <w:p w:rsidR="00131BED" w:rsidRDefault="00131BED" w:rsidP="00131BED">
      <w:pPr>
        <w:spacing w:after="80"/>
        <w:ind w:left="567" w:right="-567"/>
        <w:jc w:val="both"/>
      </w:pPr>
      <w:r>
        <w:t>Le Conseil Municipal, après délibération par 16 voix pour, 2 abstentions (M. LADRIX et M. CATTAI) et 2 voix contre (M. FARRUS et Mme SANCHEZ, émet un avis favorable à la nomination de madame Anna CHANGEUX comme directrice de la régie Luchon Forme et Bien-Etre à compter du 01 janvier 2019.</w:t>
      </w:r>
    </w:p>
    <w:p w:rsidR="00131BED" w:rsidRDefault="00131BED" w:rsidP="00154D58">
      <w:pPr>
        <w:ind w:left="567" w:right="-567"/>
        <w:jc w:val="both"/>
        <w:rPr>
          <w:rFonts w:ascii="Calibri" w:hAnsi="Calibri" w:cs="Calibri"/>
        </w:rPr>
      </w:pPr>
    </w:p>
    <w:p w:rsidR="00220B73" w:rsidRPr="003B5ED8" w:rsidRDefault="00220B73" w:rsidP="006F6C81">
      <w:pPr>
        <w:autoSpaceDE w:val="0"/>
        <w:autoSpaceDN w:val="0"/>
        <w:spacing w:after="0" w:line="221" w:lineRule="atLeast"/>
        <w:ind w:left="567" w:right="-567"/>
        <w:jc w:val="both"/>
        <w:rPr>
          <w:rFonts w:ascii="Calibri" w:eastAsia="Times New Roman" w:hAnsi="Calibri" w:cs="Calibri"/>
          <w:b/>
          <w:color w:val="000000"/>
          <w:u w:val="single"/>
        </w:rPr>
      </w:pPr>
      <w:r w:rsidRPr="00220B73">
        <w:rPr>
          <w:rFonts w:ascii="Calibri" w:hAnsi="Calibri" w:cs="Calibri"/>
          <w:b/>
        </w:rPr>
        <w:t>14/</w:t>
      </w:r>
      <w:r>
        <w:rPr>
          <w:rFonts w:ascii="Calibri" w:hAnsi="Calibri" w:cs="Calibri"/>
        </w:rPr>
        <w:t xml:space="preserve"> </w:t>
      </w:r>
      <w:r w:rsidRPr="003B5ED8">
        <w:rPr>
          <w:rFonts w:ascii="Calibri" w:eastAsia="Times New Roman" w:hAnsi="Calibri" w:cs="Calibri"/>
          <w:b/>
          <w:color w:val="000000"/>
          <w:u w:val="single"/>
        </w:rPr>
        <w:t>RECRUTEMENT D’UN AGENT CONTRACTUEL SUR UN EMPLOI NON PERMANENT POUR FAIRE FACE A UN BESOIN LIÉ À UN ACCROISSEMENT TEMPORAIRE D’ACTIVITÉ :</w:t>
      </w:r>
    </w:p>
    <w:p w:rsidR="00220B73" w:rsidRPr="003B5ED8" w:rsidRDefault="00220B73" w:rsidP="00220B73">
      <w:pPr>
        <w:autoSpaceDE w:val="0"/>
        <w:autoSpaceDN w:val="0"/>
        <w:adjustRightInd w:val="0"/>
        <w:spacing w:after="0" w:line="221" w:lineRule="atLeast"/>
        <w:ind w:left="567" w:right="-567"/>
        <w:jc w:val="both"/>
        <w:rPr>
          <w:rFonts w:ascii="Calibri" w:hAnsi="Calibri" w:cs="Calibri"/>
          <w:color w:val="000000"/>
        </w:rPr>
      </w:pPr>
    </w:p>
    <w:p w:rsidR="00220B73" w:rsidRPr="003B5ED8" w:rsidRDefault="00220B73" w:rsidP="00220B73">
      <w:pPr>
        <w:autoSpaceDE w:val="0"/>
        <w:autoSpaceDN w:val="0"/>
        <w:adjustRightInd w:val="0"/>
        <w:spacing w:after="0" w:line="221" w:lineRule="atLeast"/>
        <w:ind w:left="567" w:right="-567"/>
        <w:jc w:val="both"/>
        <w:rPr>
          <w:rFonts w:ascii="Calibri" w:hAnsi="Calibri" w:cs="Calibri"/>
          <w:color w:val="000000"/>
        </w:rPr>
      </w:pPr>
      <w:r>
        <w:rPr>
          <w:rFonts w:ascii="Calibri" w:hAnsi="Calibri" w:cs="Calibri"/>
          <w:color w:val="000000"/>
        </w:rPr>
        <w:t>Monsieur LAVAL</w:t>
      </w:r>
      <w:r w:rsidRPr="003B5ED8">
        <w:rPr>
          <w:rFonts w:ascii="Calibri" w:hAnsi="Calibri" w:cs="Calibri"/>
          <w:color w:val="000000"/>
        </w:rPr>
        <w:t xml:space="preserve"> informe</w:t>
      </w:r>
      <w:r>
        <w:rPr>
          <w:rFonts w:ascii="Calibri" w:hAnsi="Calibri" w:cs="Calibri"/>
          <w:color w:val="000000"/>
        </w:rPr>
        <w:t xml:space="preserve"> l’assemblée</w:t>
      </w:r>
      <w:r w:rsidRPr="003B5ED8">
        <w:rPr>
          <w:rFonts w:ascii="Calibri" w:hAnsi="Calibri" w:cs="Calibri"/>
          <w:color w:val="000000"/>
        </w:rPr>
        <w:t xml:space="preserve"> que :</w:t>
      </w:r>
    </w:p>
    <w:p w:rsidR="00220B73" w:rsidRPr="003B5ED8" w:rsidRDefault="00220B73" w:rsidP="00220B73">
      <w:pPr>
        <w:spacing w:after="0" w:line="240" w:lineRule="auto"/>
        <w:ind w:left="567" w:right="-567"/>
      </w:pPr>
    </w:p>
    <w:p w:rsidR="00220B73" w:rsidRPr="003B5ED8" w:rsidRDefault="00220B73" w:rsidP="00220B73">
      <w:pPr>
        <w:autoSpaceDE w:val="0"/>
        <w:autoSpaceDN w:val="0"/>
        <w:adjustRightInd w:val="0"/>
        <w:spacing w:after="0" w:line="221" w:lineRule="atLeast"/>
        <w:ind w:left="567" w:right="-567"/>
        <w:jc w:val="both"/>
        <w:rPr>
          <w:rFonts w:ascii="Calibri" w:hAnsi="Calibri" w:cs="Calibri"/>
          <w:color w:val="000000"/>
        </w:rPr>
      </w:pPr>
      <w:r w:rsidRPr="003B5ED8">
        <w:rPr>
          <w:rFonts w:ascii="Calibri" w:hAnsi="Calibri" w:cs="Calibri"/>
          <w:color w:val="000000"/>
        </w:rPr>
        <w:t>Vu le Code Général des Collectivités Territoriales ;</w:t>
      </w:r>
    </w:p>
    <w:p w:rsidR="00220B73" w:rsidRPr="003B5ED8" w:rsidRDefault="00220B73" w:rsidP="00220B73">
      <w:pPr>
        <w:autoSpaceDE w:val="0"/>
        <w:autoSpaceDN w:val="0"/>
        <w:adjustRightInd w:val="0"/>
        <w:spacing w:after="0" w:line="221" w:lineRule="atLeast"/>
        <w:ind w:left="567" w:right="-567"/>
        <w:jc w:val="both"/>
        <w:rPr>
          <w:rFonts w:ascii="Calibri" w:hAnsi="Calibri" w:cs="Calibri"/>
          <w:color w:val="000000"/>
        </w:rPr>
      </w:pPr>
      <w:r w:rsidRPr="003B5ED8">
        <w:rPr>
          <w:rFonts w:ascii="Calibri" w:hAnsi="Calibri" w:cs="Calibri"/>
          <w:color w:val="000000"/>
        </w:rPr>
        <w:t>Vu la loi n° 83-634 du 13 juillet 1983 modifiée portant droits et obligations des fonctionnaires ;</w:t>
      </w:r>
    </w:p>
    <w:p w:rsidR="00220B73" w:rsidRPr="003B5ED8" w:rsidRDefault="00220B73" w:rsidP="00220B73">
      <w:pPr>
        <w:autoSpaceDE w:val="0"/>
        <w:autoSpaceDN w:val="0"/>
        <w:adjustRightInd w:val="0"/>
        <w:spacing w:after="0" w:line="221" w:lineRule="atLeast"/>
        <w:ind w:left="567" w:right="-567"/>
        <w:jc w:val="both"/>
        <w:rPr>
          <w:rFonts w:ascii="Calibri" w:hAnsi="Calibri" w:cs="Calibri"/>
          <w:color w:val="000000"/>
        </w:rPr>
      </w:pPr>
      <w:r w:rsidRPr="003B5ED8">
        <w:rPr>
          <w:rFonts w:ascii="Calibri" w:hAnsi="Calibri" w:cs="Calibri"/>
          <w:color w:val="000000"/>
        </w:rPr>
        <w:t xml:space="preserve">Vu la loi n° 84-53 du 26 janvier 1984 modifiée portant dispositions statutaires relatives à la fonction publique territoriale, et notamment son article 3.1° ; </w:t>
      </w:r>
    </w:p>
    <w:p w:rsidR="00220B73" w:rsidRDefault="00220B73" w:rsidP="00220B73">
      <w:pPr>
        <w:autoSpaceDE w:val="0"/>
        <w:autoSpaceDN w:val="0"/>
        <w:adjustRightInd w:val="0"/>
        <w:spacing w:after="0" w:line="221" w:lineRule="atLeast"/>
        <w:ind w:left="567" w:right="-567"/>
        <w:jc w:val="both"/>
        <w:rPr>
          <w:rFonts w:ascii="Calibri" w:hAnsi="Calibri" w:cs="Calibri"/>
          <w:color w:val="000000"/>
        </w:rPr>
      </w:pPr>
      <w:r w:rsidRPr="003B5ED8">
        <w:rPr>
          <w:rFonts w:ascii="Calibri" w:hAnsi="Calibri" w:cs="Calibri"/>
          <w:color w:val="000000"/>
        </w:rPr>
        <w:t>Vu le décret n° 88-145 du 15 février 1988 pris pour l’application de l’article 136 de la loi du 26 janvier 1984 modifiée portant dispositions statutaires relatives à la fonction publique territoriale et relatif aux agents contractuels de la fonction publique territoriale ;</w:t>
      </w:r>
    </w:p>
    <w:p w:rsidR="00220B73" w:rsidRPr="003B5ED8" w:rsidRDefault="00220B73" w:rsidP="00220B73">
      <w:pPr>
        <w:autoSpaceDE w:val="0"/>
        <w:autoSpaceDN w:val="0"/>
        <w:adjustRightInd w:val="0"/>
        <w:spacing w:after="0" w:line="221" w:lineRule="atLeast"/>
        <w:ind w:left="567" w:right="-567"/>
        <w:jc w:val="both"/>
        <w:rPr>
          <w:rFonts w:ascii="Calibri" w:hAnsi="Calibri" w:cs="Calibri"/>
          <w:color w:val="000000"/>
        </w:rPr>
      </w:pPr>
    </w:p>
    <w:p w:rsidR="00220B73" w:rsidRPr="00220B73" w:rsidRDefault="00220B73" w:rsidP="00220B73">
      <w:pPr>
        <w:autoSpaceDE w:val="0"/>
        <w:autoSpaceDN w:val="0"/>
        <w:adjustRightInd w:val="0"/>
        <w:spacing w:after="0" w:line="221" w:lineRule="atLeast"/>
        <w:ind w:left="567" w:right="-567"/>
        <w:jc w:val="both"/>
        <w:rPr>
          <w:rFonts w:ascii="Calibri" w:hAnsi="Calibri" w:cs="Calibri"/>
          <w:color w:val="000000"/>
        </w:rPr>
      </w:pPr>
      <w:r w:rsidRPr="003B5ED8">
        <w:rPr>
          <w:rFonts w:ascii="Calibri" w:hAnsi="Calibri" w:cs="Calibri"/>
          <w:color w:val="000000"/>
        </w:rPr>
        <w:t xml:space="preserve">Il convient de recruter un agent contractuel pour un accroissement temporaire d’activité au sein du service comptable pour renfort du service, dans le cadre d’un surcroît de tâches incombant à ce service. </w:t>
      </w:r>
    </w:p>
    <w:p w:rsidR="00220B73" w:rsidRPr="003B5ED8" w:rsidRDefault="00220B73" w:rsidP="00220B73">
      <w:pPr>
        <w:autoSpaceDE w:val="0"/>
        <w:autoSpaceDN w:val="0"/>
        <w:adjustRightInd w:val="0"/>
        <w:spacing w:after="0" w:line="221" w:lineRule="atLeast"/>
        <w:ind w:left="567" w:right="-567"/>
        <w:jc w:val="center"/>
        <w:rPr>
          <w:rFonts w:ascii="Calibri" w:hAnsi="Calibri" w:cs="Calibri"/>
          <w:b/>
          <w:bCs/>
          <w:color w:val="000000"/>
        </w:rPr>
      </w:pPr>
    </w:p>
    <w:p w:rsidR="00220B73" w:rsidRPr="003B5ED8" w:rsidRDefault="00220B73" w:rsidP="00220B73">
      <w:pPr>
        <w:autoSpaceDE w:val="0"/>
        <w:autoSpaceDN w:val="0"/>
        <w:adjustRightInd w:val="0"/>
        <w:spacing w:after="0" w:line="221" w:lineRule="atLeast"/>
        <w:ind w:left="567" w:right="-567"/>
        <w:jc w:val="both"/>
        <w:rPr>
          <w:rFonts w:ascii="Calibri" w:hAnsi="Calibri" w:cs="Calibri"/>
          <w:color w:val="000000"/>
        </w:rPr>
      </w:pPr>
      <w:r w:rsidRPr="003B5ED8">
        <w:rPr>
          <w:rFonts w:ascii="Calibri" w:hAnsi="Calibri" w:cs="Calibri"/>
          <w:color w:val="000000"/>
        </w:rPr>
        <w:t xml:space="preserve">Cet agent sera rémunéré sur la base du grade de rédacteur pour une période d’un an, allant du 01 janvier 2019 au 31 décembre 2019 inclus et assurera les fonctions de comptable à temps complet </w:t>
      </w:r>
      <w:r w:rsidRPr="003B5ED8">
        <w:rPr>
          <w:rFonts w:ascii="Calibri" w:hAnsi="Calibri" w:cs="Calibri"/>
          <w:iCs/>
          <w:color w:val="000000"/>
        </w:rPr>
        <w:t xml:space="preserve">pour une durée hebdomadaire de service de 35 heures. </w:t>
      </w:r>
    </w:p>
    <w:p w:rsidR="00220B73" w:rsidRPr="003B5ED8" w:rsidRDefault="00220B73" w:rsidP="00220B73">
      <w:pPr>
        <w:autoSpaceDE w:val="0"/>
        <w:autoSpaceDN w:val="0"/>
        <w:adjustRightInd w:val="0"/>
        <w:spacing w:after="0" w:line="221" w:lineRule="atLeast"/>
        <w:ind w:left="567" w:right="-567"/>
        <w:jc w:val="both"/>
        <w:rPr>
          <w:rFonts w:ascii="Calibri" w:hAnsi="Calibri" w:cs="Calibri"/>
          <w:color w:val="000000"/>
        </w:rPr>
      </w:pPr>
    </w:p>
    <w:p w:rsidR="00220B73" w:rsidRPr="003B5ED8" w:rsidRDefault="00220B73" w:rsidP="00220B73">
      <w:pPr>
        <w:autoSpaceDE w:val="0"/>
        <w:autoSpaceDN w:val="0"/>
        <w:adjustRightInd w:val="0"/>
        <w:spacing w:after="0" w:line="221" w:lineRule="atLeast"/>
        <w:ind w:left="567" w:right="-567"/>
        <w:jc w:val="both"/>
        <w:rPr>
          <w:rFonts w:ascii="Calibri" w:hAnsi="Calibri" w:cs="Calibri"/>
          <w:color w:val="000000"/>
        </w:rPr>
      </w:pPr>
      <w:r w:rsidRPr="003B5ED8">
        <w:rPr>
          <w:rFonts w:ascii="Calibri" w:hAnsi="Calibri" w:cs="Calibri"/>
          <w:color w:val="000000"/>
        </w:rPr>
        <w:t>La rémunération de l’agent sera calculée par référence à l’indice brut 366 du grade de recrutement.</w:t>
      </w:r>
    </w:p>
    <w:p w:rsidR="00220B73" w:rsidRPr="003B5ED8" w:rsidRDefault="00220B73" w:rsidP="00220B73">
      <w:pPr>
        <w:autoSpaceDE w:val="0"/>
        <w:autoSpaceDN w:val="0"/>
        <w:adjustRightInd w:val="0"/>
        <w:spacing w:after="0" w:line="221" w:lineRule="atLeast"/>
        <w:ind w:left="567" w:right="-567"/>
        <w:jc w:val="both"/>
        <w:rPr>
          <w:rFonts w:ascii="Calibri" w:hAnsi="Calibri" w:cs="Calibri"/>
          <w:color w:val="000000"/>
        </w:rPr>
      </w:pPr>
      <w:r w:rsidRPr="003B5ED8">
        <w:rPr>
          <w:rFonts w:ascii="Calibri" w:hAnsi="Calibri" w:cs="Calibri"/>
          <w:color w:val="000000"/>
        </w:rPr>
        <w:t>Les crédits correspondants sont inscrits au budget.</w:t>
      </w:r>
    </w:p>
    <w:p w:rsidR="00220B73" w:rsidRPr="003B5ED8" w:rsidRDefault="00220B73" w:rsidP="00220B73">
      <w:pPr>
        <w:spacing w:after="0" w:line="240" w:lineRule="auto"/>
        <w:ind w:left="567" w:right="-567"/>
      </w:pPr>
    </w:p>
    <w:p w:rsidR="00220B73" w:rsidRPr="003B5ED8" w:rsidRDefault="00220B73" w:rsidP="00220B73">
      <w:pPr>
        <w:spacing w:after="0" w:line="240" w:lineRule="auto"/>
        <w:ind w:left="567" w:right="-567"/>
      </w:pPr>
      <w:r w:rsidRPr="003B5ED8">
        <w:t>Vu l’avis favorable de la Commission des Finances du 07/12/2018.</w:t>
      </w:r>
    </w:p>
    <w:p w:rsidR="00220B73" w:rsidRPr="003B5ED8" w:rsidRDefault="00220B73" w:rsidP="00220B73">
      <w:pPr>
        <w:spacing w:after="0" w:line="240" w:lineRule="auto"/>
        <w:ind w:left="567" w:right="-567"/>
      </w:pPr>
    </w:p>
    <w:p w:rsidR="00093D53" w:rsidRDefault="00220B73" w:rsidP="007E49C7">
      <w:pPr>
        <w:spacing w:line="256" w:lineRule="auto"/>
        <w:ind w:left="567" w:right="-567"/>
        <w:jc w:val="both"/>
      </w:pPr>
      <w:r>
        <w:t>Monsieur LAVAL</w:t>
      </w:r>
      <w:r w:rsidRPr="003B5ED8">
        <w:t xml:space="preserve"> propose</w:t>
      </w:r>
      <w:r>
        <w:t xml:space="preserve"> à l’assemblée délibérante</w:t>
      </w:r>
      <w:r w:rsidRPr="003B5ED8">
        <w:t xml:space="preserve"> d’approuver le recrutement d’un agent contractuel tel qu’exposé en séance pour effectuer des missions de comptable et d’autoriser monsieur le Maire à signer le contrat correspondant.</w:t>
      </w:r>
    </w:p>
    <w:p w:rsidR="00220B73" w:rsidRDefault="00220B73" w:rsidP="00220B73">
      <w:pPr>
        <w:spacing w:line="256" w:lineRule="auto"/>
        <w:ind w:left="567" w:right="-567"/>
        <w:jc w:val="both"/>
      </w:pPr>
      <w:r>
        <w:lastRenderedPageBreak/>
        <w:t xml:space="preserve">Le Conseil Municipal, après délibération à l’unanimité, approuve le </w:t>
      </w:r>
      <w:r w:rsidRPr="003B5ED8">
        <w:t>recrutement d’un agent contractuel tel qu’exposé en séance pour effectuer des missions de comptable et autorise monsieur le Maire à signer le contrat correspondant.</w:t>
      </w:r>
    </w:p>
    <w:p w:rsidR="00220B73" w:rsidRDefault="00220B73" w:rsidP="00220B73">
      <w:pPr>
        <w:spacing w:line="256" w:lineRule="auto"/>
        <w:ind w:left="567" w:right="-567"/>
        <w:jc w:val="both"/>
      </w:pPr>
    </w:p>
    <w:p w:rsidR="002B4D43" w:rsidRDefault="002B4D43" w:rsidP="00CB32C2">
      <w:pPr>
        <w:spacing w:after="0" w:line="240" w:lineRule="auto"/>
        <w:ind w:left="567" w:right="-567"/>
        <w:jc w:val="both"/>
        <w:rPr>
          <w:rFonts w:eastAsia="Times New Roman"/>
          <w:b/>
          <w:u w:val="single"/>
        </w:rPr>
      </w:pPr>
      <w:r w:rsidRPr="002B4D43">
        <w:rPr>
          <w:rFonts w:ascii="Calibri" w:hAnsi="Calibri" w:cs="Calibri"/>
          <w:b/>
        </w:rPr>
        <w:t>15/</w:t>
      </w:r>
      <w:r>
        <w:rPr>
          <w:rFonts w:ascii="Calibri" w:hAnsi="Calibri" w:cs="Calibri"/>
        </w:rPr>
        <w:t xml:space="preserve"> </w:t>
      </w:r>
      <w:r w:rsidRPr="00E53502">
        <w:rPr>
          <w:rFonts w:ascii="Calibri" w:hAnsi="Calibri" w:cs="Calibri"/>
          <w:b/>
          <w:bCs/>
          <w:u w:val="single"/>
        </w:rPr>
        <w:t>PARTICIPATION DE L’EMPLOYEUR A LA PREVOYANCE – MODIFICATION DE LA DELIBERATION N° DEL20180019 DU CONSEIL MUNICIPAL EN DATE DU 23 MARS 2018 :</w:t>
      </w:r>
    </w:p>
    <w:p w:rsidR="00CB32C2" w:rsidRPr="00CB32C2" w:rsidRDefault="00CB32C2" w:rsidP="00CB32C2">
      <w:pPr>
        <w:spacing w:after="0" w:line="240" w:lineRule="auto"/>
        <w:ind w:left="567" w:right="-567"/>
        <w:jc w:val="both"/>
        <w:rPr>
          <w:rFonts w:eastAsia="Times New Roman"/>
          <w:b/>
          <w:u w:val="single"/>
        </w:rPr>
      </w:pPr>
    </w:p>
    <w:p w:rsidR="002B4D43" w:rsidRPr="00E53502" w:rsidRDefault="002B4D43" w:rsidP="002B4D43">
      <w:pPr>
        <w:spacing w:after="0" w:line="240" w:lineRule="auto"/>
        <w:ind w:left="567" w:right="-567"/>
        <w:jc w:val="both"/>
        <w:rPr>
          <w:rFonts w:ascii="Calibri" w:hAnsi="Calibri" w:cs="Calibri"/>
        </w:rPr>
      </w:pPr>
      <w:r>
        <w:rPr>
          <w:rFonts w:ascii="Calibri" w:hAnsi="Calibri" w:cs="Calibri"/>
        </w:rPr>
        <w:t>Monsieur LAVAL</w:t>
      </w:r>
      <w:r w:rsidRPr="00E53502">
        <w:rPr>
          <w:rFonts w:ascii="Calibri" w:hAnsi="Calibri" w:cs="Calibri"/>
        </w:rPr>
        <w:t xml:space="preserve"> rappelle </w:t>
      </w:r>
      <w:r>
        <w:rPr>
          <w:rFonts w:ascii="Calibri" w:hAnsi="Calibri" w:cs="Calibri"/>
        </w:rPr>
        <w:t xml:space="preserve">aux élus </w:t>
      </w:r>
      <w:r w:rsidRPr="00E53502">
        <w:rPr>
          <w:rFonts w:ascii="Calibri" w:hAnsi="Calibri" w:cs="Calibri"/>
        </w:rPr>
        <w:t>que par délibération n°</w:t>
      </w:r>
      <w:r w:rsidRPr="00E53502">
        <w:rPr>
          <w:rFonts w:ascii="Calibri" w:hAnsi="Calibri" w:cs="Calibri"/>
          <w:b/>
          <w:bCs/>
        </w:rPr>
        <w:t xml:space="preserve"> </w:t>
      </w:r>
      <w:r w:rsidRPr="00E53502">
        <w:rPr>
          <w:rFonts w:ascii="Calibri" w:hAnsi="Calibri" w:cs="Calibri"/>
        </w:rPr>
        <w:t>DEL20180019</w:t>
      </w:r>
      <w:r w:rsidRPr="00E53502">
        <w:rPr>
          <w:rFonts w:ascii="Calibri" w:hAnsi="Calibri" w:cs="Calibri"/>
          <w:b/>
          <w:bCs/>
        </w:rPr>
        <w:t xml:space="preserve"> </w:t>
      </w:r>
      <w:r w:rsidRPr="00E53502">
        <w:rPr>
          <w:rFonts w:ascii="Calibri" w:hAnsi="Calibri" w:cs="Calibri"/>
          <w:bCs/>
        </w:rPr>
        <w:t>du 23/03/2018</w:t>
      </w:r>
      <w:r w:rsidRPr="00E53502">
        <w:rPr>
          <w:rFonts w:ascii="Calibri" w:hAnsi="Calibri" w:cs="Calibri"/>
          <w:b/>
          <w:bCs/>
        </w:rPr>
        <w:t xml:space="preserve">, </w:t>
      </w:r>
      <w:r w:rsidRPr="00E53502">
        <w:rPr>
          <w:rFonts w:ascii="Calibri" w:hAnsi="Calibri" w:cs="Calibri"/>
        </w:rPr>
        <w:t>le dispositif de participation de l’employeur à la prévoyance a été ouvert à toutes les mutuelles labellisées.</w:t>
      </w:r>
    </w:p>
    <w:p w:rsidR="002B4D43" w:rsidRPr="00E53502" w:rsidRDefault="002B4D43" w:rsidP="002B4D43">
      <w:pPr>
        <w:spacing w:after="0" w:line="240" w:lineRule="auto"/>
        <w:ind w:left="567" w:right="-567"/>
        <w:jc w:val="both"/>
        <w:rPr>
          <w:rFonts w:ascii="Calibri" w:hAnsi="Calibri" w:cs="Calibri"/>
        </w:rPr>
      </w:pPr>
      <w:r w:rsidRPr="00E53502">
        <w:rPr>
          <w:rFonts w:ascii="Calibri" w:hAnsi="Calibri" w:cs="Calibri"/>
        </w:rPr>
        <w:t>Afin d’encourager les agents de la collectivité à disposer d’une couverture prévoyance globale, intégrant le régime indemnitaire, il est proposé de modifier la rédaction de la phrase suivante :</w:t>
      </w:r>
    </w:p>
    <w:p w:rsidR="002B4D43" w:rsidRPr="00E53502" w:rsidRDefault="002B4D43" w:rsidP="002B4D43">
      <w:pPr>
        <w:spacing w:after="0" w:line="240" w:lineRule="auto"/>
        <w:ind w:left="567" w:right="-567"/>
        <w:jc w:val="both"/>
        <w:rPr>
          <w:rFonts w:ascii="Calibri" w:hAnsi="Calibri" w:cs="Calibri"/>
        </w:rPr>
      </w:pPr>
      <w:r w:rsidRPr="00E53502">
        <w:rPr>
          <w:rFonts w:ascii="Calibri" w:hAnsi="Calibri" w:cs="Calibri"/>
        </w:rPr>
        <w:t> </w:t>
      </w:r>
    </w:p>
    <w:p w:rsidR="002B4D43" w:rsidRPr="00E53502" w:rsidRDefault="002B4D43" w:rsidP="002B4D43">
      <w:pPr>
        <w:spacing w:after="0" w:line="240" w:lineRule="auto"/>
        <w:ind w:left="567" w:right="-567"/>
        <w:jc w:val="both"/>
        <w:rPr>
          <w:rFonts w:ascii="Calibri" w:hAnsi="Calibri" w:cs="Calibri"/>
        </w:rPr>
      </w:pPr>
      <w:r w:rsidRPr="00E53502">
        <w:rPr>
          <w:rFonts w:ascii="Calibri" w:hAnsi="Calibri" w:cs="Calibri"/>
          <w:i/>
          <w:iCs/>
          <w:lang w:eastAsia="fr-FR"/>
        </w:rPr>
        <w:t>« Le montant de cotisation retenu sera calculé sur le montant du salaire indiciaire brut ainsi que sur le montant de la nouvelle bonification indiciaire, hors régime indemnitaire ».</w:t>
      </w:r>
    </w:p>
    <w:p w:rsidR="002B4D43" w:rsidRPr="00E53502" w:rsidRDefault="002B4D43" w:rsidP="002B4D43">
      <w:pPr>
        <w:spacing w:after="0" w:line="240" w:lineRule="auto"/>
        <w:ind w:left="567" w:right="-567"/>
        <w:jc w:val="both"/>
        <w:rPr>
          <w:rFonts w:ascii="Calibri" w:hAnsi="Calibri" w:cs="Calibri"/>
        </w:rPr>
      </w:pPr>
      <w:r w:rsidRPr="00E53502">
        <w:rPr>
          <w:rFonts w:ascii="Calibri" w:hAnsi="Calibri" w:cs="Calibri"/>
          <w:i/>
          <w:iCs/>
          <w:lang w:eastAsia="fr-FR"/>
        </w:rPr>
        <w:t> </w:t>
      </w:r>
    </w:p>
    <w:p w:rsidR="002B4D43" w:rsidRPr="00E53502" w:rsidRDefault="002B4D43" w:rsidP="002B4D43">
      <w:pPr>
        <w:spacing w:after="0" w:line="240" w:lineRule="auto"/>
        <w:ind w:left="567" w:right="-567"/>
        <w:jc w:val="both"/>
        <w:rPr>
          <w:rFonts w:ascii="Calibri" w:hAnsi="Calibri" w:cs="Calibri"/>
        </w:rPr>
      </w:pPr>
      <w:r w:rsidRPr="00E53502">
        <w:rPr>
          <w:rFonts w:ascii="Calibri" w:hAnsi="Calibri" w:cs="Calibri"/>
          <w:lang w:eastAsia="fr-FR"/>
        </w:rPr>
        <w:t>En la remplaçant par celle-ci :</w:t>
      </w:r>
    </w:p>
    <w:p w:rsidR="002B4D43" w:rsidRPr="00E53502" w:rsidRDefault="002B4D43" w:rsidP="002B4D43">
      <w:pPr>
        <w:spacing w:after="0" w:line="240" w:lineRule="auto"/>
        <w:ind w:left="567" w:right="-567"/>
        <w:jc w:val="both"/>
        <w:rPr>
          <w:rFonts w:ascii="Calibri" w:hAnsi="Calibri" w:cs="Calibri"/>
        </w:rPr>
      </w:pPr>
      <w:r w:rsidRPr="00E53502">
        <w:rPr>
          <w:rFonts w:ascii="Calibri" w:hAnsi="Calibri" w:cs="Calibri"/>
        </w:rPr>
        <w:t> </w:t>
      </w:r>
    </w:p>
    <w:p w:rsidR="002B4D43" w:rsidRPr="00E53502" w:rsidRDefault="002B4D43" w:rsidP="002B4D43">
      <w:pPr>
        <w:spacing w:after="0" w:line="240" w:lineRule="auto"/>
        <w:ind w:left="567" w:right="-567"/>
        <w:jc w:val="both"/>
        <w:rPr>
          <w:rFonts w:ascii="Calibri" w:hAnsi="Calibri" w:cs="Calibri"/>
          <w:i/>
          <w:iCs/>
          <w:lang w:eastAsia="fr-FR"/>
        </w:rPr>
      </w:pPr>
      <w:r w:rsidRPr="00E53502">
        <w:rPr>
          <w:rFonts w:ascii="Calibri" w:hAnsi="Calibri" w:cs="Calibri"/>
          <w:i/>
          <w:iCs/>
          <w:lang w:eastAsia="fr-FR"/>
        </w:rPr>
        <w:t>« Le montant de cotisation retenu sera calculé sur l’intégralité du traitement intégrant le salaire indiciaire brut, la nouvelle bonification indiciaire, et le régime indemnitaire (totalité de l’IFSE, de l’IAT, de l’ISMF des cadres d’emplois de la Police Municipale, de la PSR, de l’ISS, de l’IFTS et toute autre prime versée mensuellement qui subsisterait).</w:t>
      </w:r>
    </w:p>
    <w:p w:rsidR="002B4D43" w:rsidRPr="00E53502" w:rsidRDefault="002B4D43" w:rsidP="002B4D43">
      <w:pPr>
        <w:spacing w:after="0" w:line="240" w:lineRule="auto"/>
        <w:ind w:left="567" w:right="-567"/>
        <w:jc w:val="both"/>
        <w:rPr>
          <w:rFonts w:ascii="Calibri" w:hAnsi="Calibri" w:cs="Calibri"/>
          <w:i/>
          <w:iCs/>
          <w:lang w:eastAsia="fr-FR"/>
        </w:rPr>
      </w:pPr>
    </w:p>
    <w:p w:rsidR="002B4D43" w:rsidRPr="00C23551" w:rsidRDefault="002B4D43" w:rsidP="00C23551">
      <w:pPr>
        <w:spacing w:after="0" w:line="240" w:lineRule="auto"/>
        <w:ind w:left="567" w:right="-567"/>
        <w:jc w:val="both"/>
        <w:rPr>
          <w:rFonts w:ascii="Calibri" w:hAnsi="Calibri" w:cs="Calibri"/>
          <w:iCs/>
          <w:lang w:eastAsia="fr-FR"/>
        </w:rPr>
      </w:pPr>
      <w:r w:rsidRPr="00E53502">
        <w:rPr>
          <w:rFonts w:ascii="Calibri" w:hAnsi="Calibri" w:cs="Calibri"/>
          <w:iCs/>
          <w:lang w:eastAsia="fr-FR"/>
        </w:rPr>
        <w:t>Vu l’avis favorable du Comité Technique du 30/11/2018.</w:t>
      </w:r>
    </w:p>
    <w:p w:rsidR="002B4D43" w:rsidRPr="00E53502" w:rsidRDefault="002B4D43" w:rsidP="002B4D43">
      <w:pPr>
        <w:spacing w:after="0" w:line="240" w:lineRule="auto"/>
        <w:ind w:left="567" w:right="-567"/>
        <w:jc w:val="both"/>
        <w:rPr>
          <w:rFonts w:ascii="Calibri" w:hAnsi="Calibri" w:cs="Calibri"/>
          <w:iCs/>
          <w:lang w:eastAsia="fr-FR"/>
        </w:rPr>
      </w:pPr>
      <w:r w:rsidRPr="00E53502">
        <w:rPr>
          <w:rFonts w:ascii="Calibri" w:hAnsi="Calibri" w:cs="Calibri"/>
          <w:iCs/>
          <w:lang w:eastAsia="fr-FR"/>
        </w:rPr>
        <w:t>Vu l’avis favorable de la Commission des Finances du 07/12/2018.</w:t>
      </w:r>
    </w:p>
    <w:p w:rsidR="002B4D43" w:rsidRPr="00E53502" w:rsidRDefault="002B4D43" w:rsidP="002B4D43">
      <w:pPr>
        <w:spacing w:after="0" w:line="240" w:lineRule="auto"/>
        <w:ind w:left="567" w:right="-567"/>
        <w:jc w:val="both"/>
        <w:rPr>
          <w:rFonts w:ascii="Calibri" w:hAnsi="Calibri" w:cs="Calibri"/>
        </w:rPr>
      </w:pPr>
    </w:p>
    <w:p w:rsidR="002B4D43" w:rsidRPr="00E53502" w:rsidRDefault="002B4D43" w:rsidP="002B4D43">
      <w:pPr>
        <w:spacing w:after="0" w:line="240" w:lineRule="auto"/>
        <w:ind w:left="567" w:right="-567"/>
        <w:jc w:val="both"/>
        <w:rPr>
          <w:rFonts w:ascii="Calibri" w:hAnsi="Calibri" w:cs="Calibri"/>
        </w:rPr>
      </w:pPr>
      <w:r>
        <w:rPr>
          <w:rFonts w:ascii="Calibri" w:hAnsi="Calibri" w:cs="Calibri"/>
        </w:rPr>
        <w:t>Monsieur LAVAL</w:t>
      </w:r>
      <w:r w:rsidRPr="00E53502">
        <w:rPr>
          <w:rFonts w:ascii="Calibri" w:hAnsi="Calibri" w:cs="Calibri"/>
        </w:rPr>
        <w:t xml:space="preserve"> propose</w:t>
      </w:r>
      <w:r>
        <w:rPr>
          <w:rFonts w:ascii="Calibri" w:hAnsi="Calibri" w:cs="Calibri"/>
        </w:rPr>
        <w:t xml:space="preserve"> à l’assemblée délibérante</w:t>
      </w:r>
      <w:r w:rsidRPr="00E53502">
        <w:rPr>
          <w:rFonts w:ascii="Calibri" w:hAnsi="Calibri" w:cs="Calibri"/>
        </w:rPr>
        <w:t xml:space="preserve"> d’approuver la modification telle qu’exposée en séance.</w:t>
      </w:r>
    </w:p>
    <w:p w:rsidR="002B4D43" w:rsidRPr="00E53502" w:rsidRDefault="002B4D43" w:rsidP="002B4D43">
      <w:pPr>
        <w:spacing w:after="0" w:line="240" w:lineRule="auto"/>
        <w:ind w:left="567" w:right="-567"/>
        <w:jc w:val="both"/>
        <w:rPr>
          <w:rFonts w:ascii="Calibri" w:hAnsi="Calibri" w:cs="Calibri"/>
        </w:rPr>
      </w:pPr>
    </w:p>
    <w:p w:rsidR="002B4D43" w:rsidRPr="00E53502" w:rsidRDefault="002B4D43" w:rsidP="002B4D43">
      <w:pPr>
        <w:spacing w:after="0" w:line="240" w:lineRule="auto"/>
        <w:ind w:left="567" w:right="-567"/>
        <w:jc w:val="both"/>
        <w:rPr>
          <w:rFonts w:ascii="Calibri" w:hAnsi="Calibri" w:cs="Calibri"/>
        </w:rPr>
      </w:pPr>
      <w:r>
        <w:rPr>
          <w:rFonts w:ascii="Calibri" w:hAnsi="Calibri" w:cs="Calibri"/>
        </w:rPr>
        <w:t xml:space="preserve">Le Conseil Municipal, après délibération à l’unanimité, approuve </w:t>
      </w:r>
      <w:r w:rsidRPr="00E53502">
        <w:rPr>
          <w:rFonts w:ascii="Calibri" w:hAnsi="Calibri" w:cs="Calibri"/>
        </w:rPr>
        <w:t>la modification telle qu’exposée en séance.</w:t>
      </w:r>
    </w:p>
    <w:p w:rsidR="00220B73" w:rsidRDefault="00220B73" w:rsidP="00B63D59">
      <w:pPr>
        <w:ind w:right="-567"/>
        <w:jc w:val="both"/>
        <w:rPr>
          <w:rFonts w:ascii="Calibri" w:hAnsi="Calibri" w:cs="Calibri"/>
        </w:rPr>
      </w:pPr>
    </w:p>
    <w:p w:rsidR="00667278" w:rsidRPr="003027B0" w:rsidRDefault="00667278" w:rsidP="00667278">
      <w:pPr>
        <w:spacing w:after="0" w:line="240" w:lineRule="auto"/>
        <w:ind w:left="567" w:right="-567"/>
        <w:rPr>
          <w:rFonts w:ascii="Calibri" w:hAnsi="Calibri" w:cs="Calibri"/>
          <w:b/>
          <w:u w:val="single"/>
        </w:rPr>
      </w:pPr>
      <w:r w:rsidRPr="00667278">
        <w:rPr>
          <w:rFonts w:ascii="Calibri" w:hAnsi="Calibri" w:cs="Calibri"/>
          <w:b/>
        </w:rPr>
        <w:t xml:space="preserve">16/ </w:t>
      </w:r>
      <w:r w:rsidRPr="00667278">
        <w:rPr>
          <w:rFonts w:ascii="Calibri" w:hAnsi="Calibri" w:cs="Calibri"/>
          <w:b/>
          <w:u w:val="single"/>
        </w:rPr>
        <w:t>AJUSTEMENT</w:t>
      </w:r>
      <w:r w:rsidRPr="003027B0">
        <w:rPr>
          <w:rFonts w:ascii="Calibri" w:hAnsi="Calibri" w:cs="Calibri"/>
          <w:b/>
          <w:u w:val="single"/>
        </w:rPr>
        <w:t xml:space="preserve"> DU DISPOSITIF DU RIFSEEP :</w:t>
      </w:r>
    </w:p>
    <w:p w:rsidR="00667278" w:rsidRPr="003027B0" w:rsidRDefault="00667278" w:rsidP="00667278">
      <w:pPr>
        <w:spacing w:after="0" w:line="240" w:lineRule="auto"/>
        <w:ind w:left="567" w:right="-567"/>
        <w:rPr>
          <w:rFonts w:ascii="Calibri" w:hAnsi="Calibri" w:cs="Calibri"/>
        </w:rPr>
      </w:pPr>
    </w:p>
    <w:p w:rsidR="00667278" w:rsidRPr="003027B0" w:rsidRDefault="00667278" w:rsidP="00667278">
      <w:pPr>
        <w:spacing w:after="0" w:line="240" w:lineRule="auto"/>
        <w:ind w:left="567" w:right="-567"/>
        <w:jc w:val="both"/>
        <w:rPr>
          <w:rFonts w:ascii="Calibri" w:hAnsi="Calibri" w:cs="Calibri"/>
        </w:rPr>
      </w:pPr>
      <w:r>
        <w:rPr>
          <w:rFonts w:ascii="Calibri" w:hAnsi="Calibri" w:cs="Calibri"/>
        </w:rPr>
        <w:t xml:space="preserve">Monsieur LAVAL </w:t>
      </w:r>
      <w:r w:rsidRPr="003027B0">
        <w:rPr>
          <w:rFonts w:ascii="Calibri" w:hAnsi="Calibri" w:cs="Calibri"/>
        </w:rPr>
        <w:t xml:space="preserve">informe l’assemblée qu’il est nécessaire d’ajuster les délibérations relatives à la mise en </w:t>
      </w:r>
      <w:r w:rsidRPr="003027B0">
        <w:rPr>
          <w:rFonts w:ascii="Calibri" w:hAnsi="Calibri" w:cs="Calibri"/>
          <w:color w:val="000000"/>
        </w:rPr>
        <w:t>place</w:t>
      </w:r>
      <w:r w:rsidRPr="003027B0">
        <w:rPr>
          <w:rFonts w:ascii="Calibri" w:hAnsi="Calibri" w:cs="Calibri"/>
        </w:rPr>
        <w:t xml:space="preserve"> du RIFSEEP en date du 8/12/2017 et du 23/03/2018.</w:t>
      </w:r>
    </w:p>
    <w:p w:rsidR="00667278" w:rsidRPr="003027B0" w:rsidRDefault="00667278" w:rsidP="00667278">
      <w:pPr>
        <w:spacing w:after="0" w:line="240" w:lineRule="auto"/>
        <w:ind w:left="567" w:right="-567"/>
        <w:rPr>
          <w:rFonts w:ascii="Calibri" w:hAnsi="Calibri" w:cs="Calibri"/>
        </w:rPr>
      </w:pPr>
    </w:p>
    <w:p w:rsidR="00667278" w:rsidRPr="003027B0" w:rsidRDefault="00667278" w:rsidP="00B63D59">
      <w:pPr>
        <w:spacing w:after="0" w:line="240" w:lineRule="auto"/>
        <w:ind w:left="567" w:right="-426"/>
        <w:jc w:val="both"/>
        <w:rPr>
          <w:rFonts w:ascii="Calibri" w:hAnsi="Calibri" w:cs="Calibri"/>
        </w:rPr>
      </w:pPr>
      <w:r w:rsidRPr="003027B0">
        <w:rPr>
          <w:rFonts w:ascii="Calibri" w:hAnsi="Calibri" w:cs="Calibri"/>
        </w:rPr>
        <w:t xml:space="preserve">Il est d’abord proposé que le dernier alinéa de l’article 3-1-A de la délibération n° DEL 20170128 du </w:t>
      </w:r>
      <w:r w:rsidR="00B63D59">
        <w:rPr>
          <w:rFonts w:ascii="Calibri" w:hAnsi="Calibri" w:cs="Calibri"/>
        </w:rPr>
        <w:t>08</w:t>
      </w:r>
      <w:r w:rsidRPr="003027B0">
        <w:rPr>
          <w:rFonts w:ascii="Calibri" w:hAnsi="Calibri" w:cs="Calibri"/>
        </w:rPr>
        <w:t>/12/2017 soit dorénavant rédigé de la sorte (ajouts en italique) :</w:t>
      </w:r>
    </w:p>
    <w:p w:rsidR="00667278" w:rsidRPr="003027B0" w:rsidRDefault="00667278" w:rsidP="00667278">
      <w:pPr>
        <w:autoSpaceDE w:val="0"/>
        <w:autoSpaceDN w:val="0"/>
        <w:spacing w:after="0" w:line="221" w:lineRule="atLeast"/>
        <w:ind w:left="567" w:right="-567"/>
        <w:jc w:val="both"/>
        <w:rPr>
          <w:rFonts w:ascii="Calibri" w:hAnsi="Calibri" w:cs="Calibri"/>
          <w:lang w:eastAsia="fr-FR"/>
        </w:rPr>
      </w:pPr>
    </w:p>
    <w:p w:rsidR="00667278" w:rsidRPr="003027B0" w:rsidRDefault="00667278" w:rsidP="00667278">
      <w:pPr>
        <w:autoSpaceDE w:val="0"/>
        <w:autoSpaceDN w:val="0"/>
        <w:spacing w:after="0" w:line="221" w:lineRule="atLeast"/>
        <w:ind w:left="567" w:right="-567"/>
        <w:jc w:val="both"/>
        <w:rPr>
          <w:rFonts w:ascii="Calibri" w:hAnsi="Calibri" w:cs="Calibri"/>
          <w:i/>
          <w:iCs/>
          <w:lang w:eastAsia="fr-FR"/>
        </w:rPr>
      </w:pPr>
      <w:r w:rsidRPr="003027B0">
        <w:rPr>
          <w:rFonts w:ascii="Calibri" w:hAnsi="Calibri" w:cs="Calibri"/>
          <w:lang w:eastAsia="fr-FR"/>
        </w:rPr>
        <w:t>« </w:t>
      </w:r>
      <w:proofErr w:type="gramStart"/>
      <w:r w:rsidRPr="003027B0">
        <w:rPr>
          <w:rFonts w:ascii="Calibri" w:hAnsi="Calibri" w:cs="Calibri"/>
          <w:lang w:eastAsia="fr-FR"/>
        </w:rPr>
        <w:t>aux</w:t>
      </w:r>
      <w:proofErr w:type="gramEnd"/>
      <w:r w:rsidRPr="003027B0">
        <w:rPr>
          <w:rFonts w:ascii="Calibri" w:hAnsi="Calibri" w:cs="Calibri"/>
          <w:lang w:eastAsia="fr-FR"/>
        </w:rPr>
        <w:t xml:space="preserve"> agents contractuels de droit public à temps complet, </w:t>
      </w:r>
      <w:r w:rsidRPr="003027B0">
        <w:rPr>
          <w:rFonts w:ascii="Calibri" w:hAnsi="Calibri" w:cs="Calibri"/>
          <w:i/>
          <w:iCs/>
          <w:color w:val="000000"/>
          <w:lang w:eastAsia="fr-FR"/>
        </w:rPr>
        <w:t>à temps non complet</w:t>
      </w:r>
      <w:r w:rsidRPr="003027B0">
        <w:rPr>
          <w:rFonts w:ascii="Calibri" w:hAnsi="Calibri" w:cs="Calibri"/>
          <w:color w:val="000000"/>
          <w:lang w:eastAsia="fr-FR"/>
        </w:rPr>
        <w:t xml:space="preserve"> </w:t>
      </w:r>
      <w:r w:rsidRPr="003027B0">
        <w:rPr>
          <w:rFonts w:ascii="Calibri" w:hAnsi="Calibri" w:cs="Calibri"/>
          <w:lang w:eastAsia="fr-FR"/>
        </w:rPr>
        <w:t xml:space="preserve">et à temps partiel recrutés </w:t>
      </w:r>
      <w:r w:rsidRPr="003027B0">
        <w:rPr>
          <w:rFonts w:ascii="Calibri" w:hAnsi="Calibri" w:cs="Calibri"/>
          <w:iCs/>
          <w:color w:val="000000" w:themeColor="text1"/>
          <w:lang w:eastAsia="fr-FR"/>
        </w:rPr>
        <w:t xml:space="preserve">sur des emplois non permanents </w:t>
      </w:r>
      <w:r w:rsidRPr="003027B0">
        <w:rPr>
          <w:rFonts w:ascii="Calibri" w:hAnsi="Calibri" w:cs="Calibri"/>
          <w:i/>
          <w:iCs/>
          <w:lang w:eastAsia="fr-FR"/>
        </w:rPr>
        <w:t xml:space="preserve">sur </w:t>
      </w:r>
      <w:r w:rsidRPr="003027B0">
        <w:rPr>
          <w:rFonts w:ascii="Calibri" w:hAnsi="Calibri" w:cs="Calibri"/>
          <w:i/>
          <w:iCs/>
          <w:color w:val="000000"/>
          <w:lang w:eastAsia="fr-FR"/>
        </w:rPr>
        <w:t xml:space="preserve"> le fondement des articles 3 à 3-3 de la loi du 26 janvier 1984 </w:t>
      </w:r>
      <w:r w:rsidRPr="003027B0">
        <w:rPr>
          <w:rFonts w:ascii="Calibri" w:hAnsi="Calibri" w:cs="Calibri"/>
          <w:lang w:eastAsia="fr-FR"/>
        </w:rPr>
        <w:t xml:space="preserve">à partir de 6 mois de présence continue dans la collectivité. </w:t>
      </w:r>
      <w:r w:rsidRPr="003027B0">
        <w:rPr>
          <w:rFonts w:ascii="Calibri" w:hAnsi="Calibri" w:cs="Calibri"/>
          <w:i/>
          <w:iCs/>
          <w:lang w:eastAsia="fr-FR"/>
        </w:rPr>
        <w:t>Toutefois, en cas de recrutement nécessitant une expertise ou une technicité particulière, le bénéfice pourra être ouvert dès le premier mois de présence.</w:t>
      </w:r>
    </w:p>
    <w:p w:rsidR="00667278" w:rsidRPr="003027B0" w:rsidRDefault="00667278" w:rsidP="00667278">
      <w:pPr>
        <w:spacing w:after="0" w:line="240" w:lineRule="auto"/>
        <w:ind w:left="567" w:right="-567"/>
        <w:jc w:val="both"/>
        <w:rPr>
          <w:rFonts w:ascii="Calibri" w:hAnsi="Calibri" w:cs="Calibri"/>
        </w:rPr>
      </w:pPr>
      <w:r w:rsidRPr="003027B0">
        <w:rPr>
          <w:rFonts w:ascii="Calibri" w:hAnsi="Calibri" w:cs="Calibri"/>
        </w:rPr>
        <w:t>Ces dispositions ne s’appliquent pas aux saisonniers des thermes qui sont régis par des accords spécifiques. »</w:t>
      </w:r>
    </w:p>
    <w:p w:rsidR="00667278" w:rsidRPr="003027B0" w:rsidRDefault="00667278" w:rsidP="00667278">
      <w:pPr>
        <w:spacing w:after="0" w:line="240" w:lineRule="auto"/>
        <w:ind w:right="-567"/>
        <w:jc w:val="both"/>
        <w:rPr>
          <w:rFonts w:ascii="Calibri" w:hAnsi="Calibri" w:cs="Calibri"/>
        </w:rPr>
      </w:pPr>
    </w:p>
    <w:p w:rsidR="00667278" w:rsidRPr="003027B0" w:rsidRDefault="00667278" w:rsidP="00667278">
      <w:pPr>
        <w:autoSpaceDE w:val="0"/>
        <w:autoSpaceDN w:val="0"/>
        <w:spacing w:after="0" w:line="240" w:lineRule="auto"/>
        <w:ind w:left="567" w:right="-567"/>
        <w:jc w:val="both"/>
        <w:rPr>
          <w:rFonts w:ascii="Calibri" w:hAnsi="Calibri" w:cs="Calibri"/>
          <w:color w:val="000000"/>
        </w:rPr>
      </w:pPr>
      <w:r w:rsidRPr="003027B0">
        <w:rPr>
          <w:rFonts w:ascii="Calibri" w:hAnsi="Calibri" w:cs="Calibri"/>
          <w:color w:val="000000"/>
        </w:rPr>
        <w:t>Il est également proposé que l’article 3-D de la délibération n°DEL20170128 modifié par la délibération n°DEL20180021,</w:t>
      </w:r>
      <w:r w:rsidRPr="003027B0">
        <w:rPr>
          <w:rFonts w:ascii="Calibri" w:hAnsi="Calibri" w:cs="Calibri"/>
          <w:color w:val="FF0000"/>
        </w:rPr>
        <w:t xml:space="preserve"> </w:t>
      </w:r>
      <w:r w:rsidRPr="003027B0">
        <w:rPr>
          <w:rFonts w:ascii="Calibri" w:hAnsi="Calibri" w:cs="Calibri"/>
          <w:color w:val="000000"/>
        </w:rPr>
        <w:t>soit dorénavant rédigé ainsi en son 5</w:t>
      </w:r>
      <w:r w:rsidRPr="003027B0">
        <w:rPr>
          <w:rFonts w:ascii="Calibri" w:hAnsi="Calibri" w:cs="Calibri"/>
          <w:color w:val="000000"/>
          <w:vertAlign w:val="superscript"/>
        </w:rPr>
        <w:t>ième</w:t>
      </w:r>
      <w:r w:rsidRPr="003027B0">
        <w:rPr>
          <w:rFonts w:ascii="Calibri" w:hAnsi="Calibri" w:cs="Calibri"/>
          <w:color w:val="000000"/>
        </w:rPr>
        <w:t xml:space="preserve"> alinéa (ajouts en italique) :</w:t>
      </w:r>
    </w:p>
    <w:p w:rsidR="00667278" w:rsidRPr="003027B0" w:rsidRDefault="00667278" w:rsidP="00667278">
      <w:pPr>
        <w:autoSpaceDE w:val="0"/>
        <w:autoSpaceDN w:val="0"/>
        <w:spacing w:after="0" w:line="240" w:lineRule="auto"/>
        <w:ind w:left="567" w:right="-567"/>
        <w:jc w:val="both"/>
        <w:rPr>
          <w:rFonts w:ascii="Calibri" w:hAnsi="Calibri" w:cs="Calibri"/>
          <w:color w:val="000000"/>
        </w:rPr>
      </w:pPr>
    </w:p>
    <w:p w:rsidR="00667278" w:rsidRDefault="00667278" w:rsidP="00667278">
      <w:pPr>
        <w:spacing w:after="0" w:line="240" w:lineRule="auto"/>
        <w:ind w:left="567" w:right="-567"/>
        <w:jc w:val="both"/>
        <w:rPr>
          <w:rFonts w:ascii="Calibri" w:hAnsi="Calibri" w:cs="Calibri"/>
        </w:rPr>
      </w:pPr>
      <w:r w:rsidRPr="003027B0">
        <w:rPr>
          <w:rFonts w:ascii="Calibri" w:hAnsi="Calibri" w:cs="Calibri"/>
        </w:rPr>
        <w:lastRenderedPageBreak/>
        <w:t>« </w:t>
      </w:r>
      <w:proofErr w:type="gramStart"/>
      <w:r w:rsidRPr="003027B0">
        <w:rPr>
          <w:rFonts w:ascii="Calibri" w:hAnsi="Calibri" w:cs="Calibri"/>
        </w:rPr>
        <w:t>dans</w:t>
      </w:r>
      <w:proofErr w:type="gramEnd"/>
      <w:r w:rsidRPr="003027B0">
        <w:rPr>
          <w:rFonts w:ascii="Calibri" w:hAnsi="Calibri" w:cs="Calibri"/>
        </w:rPr>
        <w:t xml:space="preserve"> les mêmes conditions que le tableau ci-dessus, la modulation du Régime Indemnitaire en fonction des absences sera également applicable aux cadres d’emploi non impactés par le RIFSEEP (Police Municipale), </w:t>
      </w:r>
      <w:r w:rsidRPr="003027B0">
        <w:rPr>
          <w:rFonts w:ascii="Calibri" w:hAnsi="Calibri" w:cs="Calibri"/>
          <w:i/>
          <w:iCs/>
        </w:rPr>
        <w:t>à ceux dont la transposition par arrêté dans le régime du RIFSEEP n’est pas encore effective, à ceux dont la transposition est soumise de par la loi à un réexamen au plus tard au 31/12/2019,</w:t>
      </w:r>
      <w:r w:rsidRPr="003027B0">
        <w:rPr>
          <w:rFonts w:ascii="Calibri" w:hAnsi="Calibri" w:cs="Calibri"/>
        </w:rPr>
        <w:t xml:space="preserve"> et aux contrats emplois d’avenir.</w:t>
      </w:r>
    </w:p>
    <w:p w:rsidR="00B63D59" w:rsidRPr="003027B0" w:rsidRDefault="00B63D59" w:rsidP="00667278">
      <w:pPr>
        <w:spacing w:after="0" w:line="240" w:lineRule="auto"/>
        <w:ind w:left="567" w:right="-567"/>
        <w:jc w:val="both"/>
        <w:rPr>
          <w:rFonts w:ascii="Calibri" w:hAnsi="Calibri" w:cs="Calibri"/>
        </w:rPr>
      </w:pPr>
    </w:p>
    <w:p w:rsidR="00667278" w:rsidRPr="003027B0" w:rsidRDefault="00667278" w:rsidP="00667278">
      <w:pPr>
        <w:spacing w:after="0" w:line="240" w:lineRule="auto"/>
        <w:ind w:left="567" w:right="-567"/>
        <w:jc w:val="both"/>
        <w:rPr>
          <w:rFonts w:ascii="Calibri" w:hAnsi="Calibri" w:cs="Calibri"/>
          <w:i/>
          <w:iCs/>
        </w:rPr>
      </w:pPr>
      <w:r w:rsidRPr="003027B0">
        <w:rPr>
          <w:rFonts w:ascii="Calibri" w:hAnsi="Calibri" w:cs="Calibri"/>
        </w:rPr>
        <w:t xml:space="preserve">La mise en œuvre de cette modulation portera sur le montant intégral individuel des primes suivantes : Indemnité d’Administration et de Technicité (IAT), Indemnité Spéciale Mensuelle de Fonction des agents, des chefs de services et des directeurs de Police Municipale, gratification octroyée aux emplois d’avenir, </w:t>
      </w:r>
      <w:r w:rsidRPr="003027B0">
        <w:rPr>
          <w:rFonts w:ascii="Calibri" w:hAnsi="Calibri" w:cs="Calibri"/>
          <w:i/>
          <w:iCs/>
          <w:color w:val="000000"/>
        </w:rPr>
        <w:t xml:space="preserve">PSR, ISS, IFTS </w:t>
      </w:r>
      <w:bookmarkStart w:id="5" w:name="_Hlk531697629"/>
      <w:r w:rsidRPr="003027B0">
        <w:rPr>
          <w:rFonts w:ascii="Calibri" w:hAnsi="Calibri" w:cs="Calibri"/>
          <w:i/>
          <w:iCs/>
          <w:color w:val="000000"/>
        </w:rPr>
        <w:t>et toute autre prime, versée mensuellement, qui subsisterait </w:t>
      </w:r>
      <w:bookmarkEnd w:id="5"/>
      <w:r w:rsidRPr="003027B0">
        <w:rPr>
          <w:rFonts w:ascii="Calibri" w:hAnsi="Calibri" w:cs="Calibri"/>
          <w:i/>
          <w:iCs/>
        </w:rPr>
        <w:t>».</w:t>
      </w:r>
    </w:p>
    <w:p w:rsidR="00667278" w:rsidRPr="003027B0" w:rsidRDefault="00667278" w:rsidP="00667278">
      <w:pPr>
        <w:spacing w:after="0" w:line="240" w:lineRule="auto"/>
        <w:ind w:left="567" w:right="-567"/>
        <w:jc w:val="both"/>
        <w:rPr>
          <w:rFonts w:ascii="Calibri" w:hAnsi="Calibri" w:cs="Calibri"/>
        </w:rPr>
      </w:pPr>
    </w:p>
    <w:p w:rsidR="00667278" w:rsidRPr="003027B0" w:rsidRDefault="00667278" w:rsidP="00667278">
      <w:pPr>
        <w:spacing w:after="0" w:line="240" w:lineRule="auto"/>
        <w:ind w:left="567" w:right="-567"/>
        <w:jc w:val="both"/>
        <w:rPr>
          <w:rFonts w:ascii="Calibri" w:hAnsi="Calibri" w:cs="Calibri"/>
        </w:rPr>
      </w:pPr>
      <w:r w:rsidRPr="003027B0">
        <w:rPr>
          <w:rFonts w:ascii="Calibri" w:hAnsi="Calibri" w:cs="Calibri"/>
        </w:rPr>
        <w:t>Il est enfin proposé que l’article 3-E de la délibération n°DEL20170128 modifié par la délibération n°DEL20180021, soit dorénavant complété par la phrase suivante :</w:t>
      </w:r>
    </w:p>
    <w:p w:rsidR="00667278" w:rsidRPr="003027B0" w:rsidRDefault="00667278" w:rsidP="00667278">
      <w:pPr>
        <w:spacing w:after="0" w:line="240" w:lineRule="auto"/>
        <w:ind w:left="567" w:right="-567"/>
        <w:jc w:val="both"/>
        <w:rPr>
          <w:rFonts w:ascii="Calibri" w:hAnsi="Calibri" w:cs="Calibri"/>
        </w:rPr>
      </w:pPr>
    </w:p>
    <w:p w:rsidR="00667278" w:rsidRPr="003027B0" w:rsidRDefault="00667278" w:rsidP="00667278">
      <w:pPr>
        <w:spacing w:after="0" w:line="240" w:lineRule="auto"/>
        <w:ind w:left="567" w:right="-567"/>
        <w:jc w:val="both"/>
        <w:rPr>
          <w:rFonts w:ascii="Calibri" w:hAnsi="Calibri" w:cs="Calibri"/>
          <w:i/>
          <w:iCs/>
        </w:rPr>
      </w:pPr>
      <w:r w:rsidRPr="003027B0">
        <w:rPr>
          <w:rFonts w:ascii="Calibri" w:hAnsi="Calibri" w:cs="Calibri"/>
        </w:rPr>
        <w:t>« </w:t>
      </w:r>
      <w:r w:rsidRPr="003027B0">
        <w:rPr>
          <w:rFonts w:ascii="Calibri" w:hAnsi="Calibri" w:cs="Calibri"/>
          <w:i/>
          <w:iCs/>
        </w:rPr>
        <w:t xml:space="preserve">L’ensemble des dispositions citées au présent article s’applique également aux cadres d’emploi non impactés par le RIFSEEP (Police Municipale), à ceux dont la transposition par arrêté dans le régime du RIFSEEP n’est pas encore effective, à ceux dont la transposition est soumise </w:t>
      </w:r>
      <w:proofErr w:type="gramStart"/>
      <w:r w:rsidRPr="003027B0">
        <w:rPr>
          <w:rFonts w:ascii="Calibri" w:hAnsi="Calibri" w:cs="Calibri"/>
          <w:i/>
          <w:iCs/>
        </w:rPr>
        <w:t>de par</w:t>
      </w:r>
      <w:proofErr w:type="gramEnd"/>
      <w:r w:rsidRPr="003027B0">
        <w:rPr>
          <w:rFonts w:ascii="Calibri" w:hAnsi="Calibri" w:cs="Calibri"/>
          <w:i/>
          <w:iCs/>
        </w:rPr>
        <w:t xml:space="preserve"> la loi à un réexamen au plus tard au 31/12/2019, et aux contrats emplois d’avenir.</w:t>
      </w:r>
    </w:p>
    <w:p w:rsidR="00667278" w:rsidRPr="003027B0" w:rsidRDefault="00667278" w:rsidP="00667278">
      <w:pPr>
        <w:spacing w:after="0" w:line="240" w:lineRule="auto"/>
        <w:ind w:left="567" w:right="-567"/>
        <w:jc w:val="both"/>
        <w:rPr>
          <w:rFonts w:ascii="Calibri" w:hAnsi="Calibri" w:cs="Calibri"/>
          <w:i/>
          <w:iCs/>
          <w:color w:val="000000"/>
        </w:rPr>
      </w:pPr>
      <w:r w:rsidRPr="003027B0">
        <w:rPr>
          <w:rFonts w:ascii="Calibri" w:hAnsi="Calibri" w:cs="Calibri"/>
          <w:i/>
          <w:iCs/>
        </w:rPr>
        <w:t xml:space="preserve">La mise en œuvre de ces dispositions portera sur le montant intégral individuel des primes suivantes : Indemnité d’Administration et de Technicité (IAT), Indemnité Spéciale Mensuelle de Fonction des agents, des chefs de services et des directeurs de Police Municipale, gratification octroyée aux emplois d’avenir, </w:t>
      </w:r>
      <w:r w:rsidRPr="003027B0">
        <w:rPr>
          <w:rFonts w:ascii="Calibri" w:hAnsi="Calibri" w:cs="Calibri"/>
          <w:i/>
          <w:iCs/>
          <w:color w:val="000000"/>
        </w:rPr>
        <w:t>PSR, ISS, IFTS, et toute autre prime, versée mensuellement, qui subsisterait ».</w:t>
      </w:r>
    </w:p>
    <w:p w:rsidR="00667278" w:rsidRPr="003027B0" w:rsidRDefault="00667278" w:rsidP="00667278">
      <w:pPr>
        <w:spacing w:after="0" w:line="240" w:lineRule="auto"/>
        <w:ind w:left="567" w:right="-567"/>
        <w:jc w:val="both"/>
        <w:rPr>
          <w:rFonts w:ascii="Calibri" w:hAnsi="Calibri" w:cs="Calibri"/>
          <w:i/>
          <w:iCs/>
          <w:color w:val="000000"/>
        </w:rPr>
      </w:pPr>
    </w:p>
    <w:p w:rsidR="00667278" w:rsidRPr="00B80CBC" w:rsidRDefault="00667278" w:rsidP="00667278">
      <w:pPr>
        <w:spacing w:after="0" w:line="240" w:lineRule="auto"/>
        <w:ind w:left="567" w:right="-567"/>
        <w:jc w:val="both"/>
        <w:rPr>
          <w:rFonts w:ascii="Calibri" w:hAnsi="Calibri" w:cs="Calibri"/>
          <w:iCs/>
          <w:color w:val="000000"/>
        </w:rPr>
      </w:pPr>
      <w:r w:rsidRPr="003027B0">
        <w:rPr>
          <w:rFonts w:ascii="Calibri" w:hAnsi="Calibri" w:cs="Calibri"/>
          <w:iCs/>
          <w:color w:val="000000"/>
        </w:rPr>
        <w:t>Vu l’avis favorable du Comité Technique du 30/11/2018.</w:t>
      </w:r>
    </w:p>
    <w:p w:rsidR="00667278" w:rsidRPr="003027B0" w:rsidRDefault="00667278" w:rsidP="00667278">
      <w:pPr>
        <w:spacing w:after="0" w:line="240" w:lineRule="auto"/>
        <w:ind w:left="567" w:right="-567"/>
        <w:jc w:val="both"/>
        <w:rPr>
          <w:rFonts w:ascii="Calibri" w:hAnsi="Calibri" w:cs="Calibri"/>
          <w:iCs/>
          <w:color w:val="000000"/>
        </w:rPr>
      </w:pPr>
      <w:r w:rsidRPr="003027B0">
        <w:rPr>
          <w:rFonts w:ascii="Calibri" w:hAnsi="Calibri" w:cs="Calibri"/>
          <w:iCs/>
          <w:color w:val="000000"/>
        </w:rPr>
        <w:t>Vu l’avis favorable de la Commission des Finances du 07/12/2018.</w:t>
      </w:r>
    </w:p>
    <w:p w:rsidR="00667278" w:rsidRPr="003027B0" w:rsidRDefault="00667278" w:rsidP="00667278">
      <w:pPr>
        <w:spacing w:after="0" w:line="240" w:lineRule="auto"/>
        <w:ind w:left="567" w:right="-567"/>
        <w:jc w:val="both"/>
        <w:rPr>
          <w:rFonts w:ascii="Calibri" w:hAnsi="Calibri" w:cs="Calibri"/>
          <w:i/>
          <w:iCs/>
          <w:color w:val="000000"/>
        </w:rPr>
      </w:pPr>
    </w:p>
    <w:p w:rsidR="00667278" w:rsidRDefault="00667278" w:rsidP="00667278">
      <w:pPr>
        <w:spacing w:after="0" w:line="240" w:lineRule="auto"/>
        <w:ind w:left="567" w:right="-567"/>
        <w:jc w:val="both"/>
        <w:rPr>
          <w:rFonts w:ascii="Calibri" w:hAnsi="Calibri" w:cs="Calibri"/>
        </w:rPr>
      </w:pPr>
      <w:r>
        <w:rPr>
          <w:rFonts w:ascii="Calibri" w:hAnsi="Calibri" w:cs="Calibri"/>
        </w:rPr>
        <w:t>Monsieur LAVAL</w:t>
      </w:r>
      <w:r w:rsidRPr="003027B0">
        <w:rPr>
          <w:rFonts w:ascii="Calibri" w:hAnsi="Calibri" w:cs="Calibri"/>
        </w:rPr>
        <w:t xml:space="preserve"> propose </w:t>
      </w:r>
      <w:r>
        <w:rPr>
          <w:rFonts w:ascii="Calibri" w:hAnsi="Calibri" w:cs="Calibri"/>
        </w:rPr>
        <w:t xml:space="preserve">à l’assemblée délibérante </w:t>
      </w:r>
      <w:r w:rsidRPr="003027B0">
        <w:rPr>
          <w:rFonts w:ascii="Calibri" w:hAnsi="Calibri" w:cs="Calibri"/>
        </w:rPr>
        <w:t>d’approuver les modifications telles qu’exposées en séance.</w:t>
      </w:r>
    </w:p>
    <w:p w:rsidR="00272753" w:rsidRDefault="00272753" w:rsidP="00667278">
      <w:pPr>
        <w:spacing w:after="0" w:line="240" w:lineRule="auto"/>
        <w:ind w:left="567" w:right="-567"/>
        <w:jc w:val="both"/>
        <w:rPr>
          <w:rFonts w:ascii="Calibri" w:hAnsi="Calibri" w:cs="Calibri"/>
        </w:rPr>
      </w:pPr>
    </w:p>
    <w:p w:rsidR="00272753" w:rsidRPr="00272753" w:rsidRDefault="00272753" w:rsidP="00272753">
      <w:pPr>
        <w:ind w:left="567" w:right="-567"/>
        <w:jc w:val="both"/>
        <w:rPr>
          <w:b/>
          <w:color w:val="FF0000"/>
        </w:rPr>
      </w:pPr>
      <w:r w:rsidRPr="00272753">
        <w:rPr>
          <w:b/>
          <w:color w:val="FF0000"/>
        </w:rPr>
        <w:t>M. LADRIX demande s’il s’agit d’étendre le RIFSEEP à la Police Municipale ?</w:t>
      </w:r>
    </w:p>
    <w:p w:rsidR="00272753" w:rsidRPr="00272753" w:rsidRDefault="00272753" w:rsidP="00272753">
      <w:pPr>
        <w:ind w:left="567" w:right="-567"/>
        <w:jc w:val="both"/>
        <w:rPr>
          <w:b/>
          <w:color w:val="FF0000"/>
        </w:rPr>
      </w:pPr>
      <w:r w:rsidRPr="00272753">
        <w:rPr>
          <w:b/>
          <w:color w:val="FF0000"/>
        </w:rPr>
        <w:t>M. LAVAL précise que c’est dans l’attente d’arrêtés ministériels pour certaines catégories d’agents, que cette délibération est prise.</w:t>
      </w:r>
    </w:p>
    <w:p w:rsidR="00667278" w:rsidRPr="00272753" w:rsidRDefault="00272753" w:rsidP="00272753">
      <w:pPr>
        <w:ind w:left="567" w:right="-567"/>
        <w:jc w:val="both"/>
        <w:rPr>
          <w:b/>
          <w:color w:val="FF0000"/>
        </w:rPr>
      </w:pPr>
      <w:r w:rsidRPr="00272753">
        <w:rPr>
          <w:b/>
          <w:color w:val="FF0000"/>
        </w:rPr>
        <w:t>La Police Municipale n’est pas vouée à entrer dans le dispositif.</w:t>
      </w:r>
    </w:p>
    <w:p w:rsidR="00667278" w:rsidRPr="003027B0" w:rsidRDefault="00667278" w:rsidP="00667278">
      <w:pPr>
        <w:spacing w:after="0" w:line="240" w:lineRule="auto"/>
        <w:ind w:left="567" w:right="-567"/>
        <w:jc w:val="both"/>
        <w:rPr>
          <w:rFonts w:ascii="Calibri" w:hAnsi="Calibri" w:cs="Calibri"/>
        </w:rPr>
      </w:pPr>
      <w:r>
        <w:rPr>
          <w:rFonts w:ascii="Calibri" w:hAnsi="Calibri" w:cs="Calibri"/>
        </w:rPr>
        <w:t xml:space="preserve">Le Conseil Municipal, après délibération à l’unanimité, approuve </w:t>
      </w:r>
      <w:r w:rsidRPr="003027B0">
        <w:rPr>
          <w:rFonts w:ascii="Calibri" w:hAnsi="Calibri" w:cs="Calibri"/>
        </w:rPr>
        <w:t>les modifications telles qu’exposées en séance.</w:t>
      </w:r>
    </w:p>
    <w:p w:rsidR="00667278" w:rsidRDefault="00667278" w:rsidP="00667278">
      <w:pPr>
        <w:spacing w:after="0" w:line="240" w:lineRule="auto"/>
        <w:ind w:left="567" w:right="-567"/>
        <w:jc w:val="both"/>
        <w:rPr>
          <w:rFonts w:ascii="Calibri" w:hAnsi="Calibri" w:cs="Calibri"/>
        </w:rPr>
      </w:pPr>
    </w:p>
    <w:p w:rsidR="00667278" w:rsidRDefault="00667278" w:rsidP="00667278">
      <w:pPr>
        <w:spacing w:after="0" w:line="240" w:lineRule="auto"/>
        <w:ind w:left="567" w:right="-567"/>
        <w:jc w:val="both"/>
        <w:rPr>
          <w:rFonts w:ascii="Calibri" w:hAnsi="Calibri" w:cs="Calibri"/>
        </w:rPr>
      </w:pPr>
    </w:p>
    <w:p w:rsidR="009508F5" w:rsidRPr="00EC6231" w:rsidRDefault="009508F5" w:rsidP="009508F5">
      <w:pPr>
        <w:ind w:left="567" w:right="-567"/>
        <w:jc w:val="both"/>
        <w:rPr>
          <w:rFonts w:ascii="Calibri" w:hAnsi="Calibri"/>
          <w:b/>
        </w:rPr>
      </w:pPr>
      <w:r w:rsidRPr="009508F5">
        <w:rPr>
          <w:rFonts w:ascii="Calibri" w:hAnsi="Calibri"/>
          <w:b/>
        </w:rPr>
        <w:t>17/</w:t>
      </w:r>
      <w:r w:rsidRPr="00FE5D5E">
        <w:rPr>
          <w:rFonts w:ascii="Calibri" w:hAnsi="Calibri"/>
          <w:b/>
        </w:rPr>
        <w:t xml:space="preserve"> </w:t>
      </w:r>
      <w:r w:rsidRPr="00EC6231">
        <w:rPr>
          <w:rFonts w:ascii="Calibri" w:hAnsi="Calibri"/>
          <w:b/>
          <w:u w:val="single"/>
        </w:rPr>
        <w:t>CONVENTION D’OBJECTIFS ET DE MOYENS AVEC L’ASSOCIATION FESTIVAL TV COMMINGES PYRENEES</w:t>
      </w:r>
      <w:r>
        <w:rPr>
          <w:rFonts w:ascii="Calibri" w:hAnsi="Calibri"/>
          <w:b/>
          <w:u w:val="single"/>
        </w:rPr>
        <w:t xml:space="preserve"> RELATIVE A L’EDITION 2019 DU FESTIVAL</w:t>
      </w:r>
      <w:r w:rsidRPr="00EC6231">
        <w:rPr>
          <w:rFonts w:ascii="Calibri" w:hAnsi="Calibri"/>
          <w:b/>
        </w:rPr>
        <w:t> :</w:t>
      </w:r>
    </w:p>
    <w:p w:rsidR="009508F5" w:rsidRPr="00EC6231" w:rsidRDefault="009508F5" w:rsidP="009508F5">
      <w:pPr>
        <w:ind w:left="567" w:right="-567"/>
        <w:jc w:val="both"/>
        <w:rPr>
          <w:rFonts w:ascii="Calibri" w:hAnsi="Calibri"/>
        </w:rPr>
      </w:pPr>
      <w:r>
        <w:rPr>
          <w:rFonts w:ascii="Calibri" w:hAnsi="Calibri"/>
        </w:rPr>
        <w:t xml:space="preserve">Monsieur le Maire </w:t>
      </w:r>
      <w:r w:rsidRPr="00EC6231">
        <w:rPr>
          <w:rFonts w:ascii="Calibri" w:hAnsi="Calibri"/>
        </w:rPr>
        <w:t>indique</w:t>
      </w:r>
      <w:r>
        <w:rPr>
          <w:rFonts w:ascii="Calibri" w:hAnsi="Calibri"/>
        </w:rPr>
        <w:t xml:space="preserve"> aux élus </w:t>
      </w:r>
      <w:r w:rsidRPr="00EC6231">
        <w:rPr>
          <w:rFonts w:ascii="Calibri" w:hAnsi="Calibri"/>
        </w:rPr>
        <w:t xml:space="preserve">que dans le cadre de </w:t>
      </w:r>
      <w:r>
        <w:rPr>
          <w:rFonts w:ascii="Calibri" w:hAnsi="Calibri"/>
        </w:rPr>
        <w:t>la préparation de l’édition 2019</w:t>
      </w:r>
      <w:r w:rsidRPr="00EC6231">
        <w:rPr>
          <w:rFonts w:ascii="Calibri" w:hAnsi="Calibri"/>
        </w:rPr>
        <w:t xml:space="preserve"> du Festival du Film organisé par l’Association Festival TV Comminges Pyrénées, il convient de conclure une conv</w:t>
      </w:r>
      <w:r>
        <w:rPr>
          <w:rFonts w:ascii="Calibri" w:hAnsi="Calibri"/>
        </w:rPr>
        <w:t>ention d’objectifs et de moyens qui fait suite à la délibération n° DEL20180122 du 14 septembre 2018 portant engagement de principe de la collectivité.</w:t>
      </w:r>
    </w:p>
    <w:p w:rsidR="009508F5" w:rsidRPr="00EC6231" w:rsidRDefault="009508F5" w:rsidP="009508F5">
      <w:pPr>
        <w:ind w:left="567" w:right="-567"/>
        <w:jc w:val="both"/>
        <w:rPr>
          <w:rFonts w:ascii="Calibri" w:hAnsi="Calibri"/>
        </w:rPr>
      </w:pPr>
      <w:r w:rsidRPr="00EC6231">
        <w:rPr>
          <w:rFonts w:ascii="Calibri" w:hAnsi="Calibri"/>
        </w:rPr>
        <w:t>Cette convention marque à nouveau l’attachement que la collectivité porte à la démarche de l’association.</w:t>
      </w:r>
    </w:p>
    <w:p w:rsidR="009508F5" w:rsidRPr="00EC6231" w:rsidRDefault="009508F5" w:rsidP="009508F5">
      <w:pPr>
        <w:ind w:left="567" w:right="-567"/>
        <w:jc w:val="both"/>
        <w:rPr>
          <w:rFonts w:ascii="Calibri" w:hAnsi="Calibri"/>
        </w:rPr>
      </w:pPr>
      <w:r>
        <w:rPr>
          <w:rFonts w:ascii="Calibri" w:hAnsi="Calibri"/>
        </w:rPr>
        <w:t>Monsieur le Maire donn</w:t>
      </w:r>
      <w:r w:rsidRPr="00EC6231">
        <w:rPr>
          <w:rFonts w:ascii="Calibri" w:hAnsi="Calibri"/>
        </w:rPr>
        <w:t>e lecture de la convention jointe en annexe à la pré</w:t>
      </w:r>
      <w:r>
        <w:rPr>
          <w:rFonts w:ascii="Calibri" w:hAnsi="Calibri"/>
        </w:rPr>
        <w:t>sente délibération et</w:t>
      </w:r>
      <w:r w:rsidRPr="00EC6231">
        <w:rPr>
          <w:rFonts w:ascii="Calibri" w:hAnsi="Calibri"/>
        </w:rPr>
        <w:t xml:space="preserve"> </w:t>
      </w:r>
      <w:r>
        <w:rPr>
          <w:rFonts w:ascii="Calibri" w:hAnsi="Calibri"/>
        </w:rPr>
        <w:t>propose :</w:t>
      </w:r>
    </w:p>
    <w:p w:rsidR="009508F5" w:rsidRPr="00EC6231" w:rsidRDefault="009508F5" w:rsidP="009508F5">
      <w:pPr>
        <w:ind w:left="567" w:right="-567"/>
        <w:jc w:val="both"/>
        <w:rPr>
          <w:rFonts w:ascii="Calibri" w:hAnsi="Calibri"/>
        </w:rPr>
      </w:pPr>
      <w:r w:rsidRPr="00EC6231">
        <w:rPr>
          <w:rFonts w:ascii="Calibri" w:hAnsi="Calibri"/>
        </w:rPr>
        <w:t xml:space="preserve">Vu l’avis favorable de la Commission des Finances </w:t>
      </w:r>
      <w:r>
        <w:rPr>
          <w:rFonts w:ascii="Calibri" w:hAnsi="Calibri"/>
        </w:rPr>
        <w:t xml:space="preserve">du 07/12/2018.                   </w:t>
      </w:r>
    </w:p>
    <w:p w:rsidR="007A1EF1" w:rsidRPr="00284C16" w:rsidRDefault="009508F5" w:rsidP="007A1EF1">
      <w:pPr>
        <w:pStyle w:val="Paragraphedeliste"/>
        <w:numPr>
          <w:ilvl w:val="0"/>
          <w:numId w:val="10"/>
        </w:numPr>
        <w:ind w:right="-567"/>
        <w:jc w:val="both"/>
        <w:rPr>
          <w:rFonts w:ascii="Calibri" w:hAnsi="Calibri"/>
        </w:rPr>
      </w:pPr>
      <w:r w:rsidRPr="00EC6231">
        <w:rPr>
          <w:rFonts w:ascii="Calibri" w:hAnsi="Calibri"/>
        </w:rPr>
        <w:lastRenderedPageBreak/>
        <w:t>D</w:t>
      </w:r>
      <w:r>
        <w:rPr>
          <w:rFonts w:ascii="Calibri" w:hAnsi="Calibri"/>
        </w:rPr>
        <w:t>e l</w:t>
      </w:r>
      <w:r w:rsidRPr="00EC6231">
        <w:rPr>
          <w:rFonts w:ascii="Calibri" w:hAnsi="Calibri"/>
        </w:rPr>
        <w:t xml:space="preserve">’autoriser à signer </w:t>
      </w:r>
      <w:r>
        <w:rPr>
          <w:rFonts w:ascii="Calibri" w:hAnsi="Calibri"/>
        </w:rPr>
        <w:t>la</w:t>
      </w:r>
      <w:r w:rsidRPr="00EC6231">
        <w:rPr>
          <w:rFonts w:ascii="Calibri" w:hAnsi="Calibri"/>
        </w:rPr>
        <w:t xml:space="preserve"> convention</w:t>
      </w:r>
      <w:r>
        <w:rPr>
          <w:rFonts w:ascii="Calibri" w:hAnsi="Calibri"/>
        </w:rPr>
        <w:t xml:space="preserve"> telle qu’exposée en séance</w:t>
      </w:r>
      <w:r w:rsidRPr="00EC6231">
        <w:rPr>
          <w:rFonts w:ascii="Calibri" w:hAnsi="Calibri"/>
        </w:rPr>
        <w:t xml:space="preserve"> avec </w:t>
      </w:r>
      <w:r>
        <w:rPr>
          <w:rFonts w:ascii="Calibri" w:hAnsi="Calibri"/>
        </w:rPr>
        <w:t>le Président</w:t>
      </w:r>
      <w:r w:rsidRPr="00EC6231">
        <w:rPr>
          <w:rFonts w:ascii="Calibri" w:hAnsi="Calibri"/>
        </w:rPr>
        <w:t xml:space="preserve"> de l’association.</w:t>
      </w:r>
    </w:p>
    <w:p w:rsidR="007A1EF1" w:rsidRPr="007A1EF1" w:rsidRDefault="007A1EF1" w:rsidP="007A1EF1">
      <w:pPr>
        <w:ind w:left="567" w:right="-567"/>
        <w:jc w:val="both"/>
        <w:rPr>
          <w:b/>
          <w:color w:val="FF0000"/>
        </w:rPr>
      </w:pPr>
      <w:r w:rsidRPr="007A1EF1">
        <w:rPr>
          <w:b/>
          <w:color w:val="FF0000"/>
        </w:rPr>
        <w:t>M. F</w:t>
      </w:r>
      <w:r>
        <w:rPr>
          <w:b/>
          <w:color w:val="FF0000"/>
        </w:rPr>
        <w:t>ARRUS</w:t>
      </w:r>
      <w:r w:rsidRPr="007A1EF1">
        <w:rPr>
          <w:b/>
          <w:color w:val="FF0000"/>
        </w:rPr>
        <w:t xml:space="preserve"> demande si les heures sont arrêtées par rapport au personnel de 2012 ?</w:t>
      </w:r>
    </w:p>
    <w:p w:rsidR="007A1EF1" w:rsidRPr="007A1EF1" w:rsidRDefault="007A1EF1" w:rsidP="007A1EF1">
      <w:pPr>
        <w:ind w:left="567" w:right="-567"/>
        <w:jc w:val="both"/>
        <w:rPr>
          <w:b/>
          <w:color w:val="FF0000"/>
        </w:rPr>
      </w:pPr>
      <w:r w:rsidRPr="007A1EF1">
        <w:rPr>
          <w:b/>
          <w:color w:val="FF0000"/>
        </w:rPr>
        <w:t>Ou, est-ce une faute de frappe ?</w:t>
      </w:r>
    </w:p>
    <w:p w:rsidR="007A1EF1" w:rsidRPr="007A1EF1" w:rsidRDefault="007A1EF1" w:rsidP="007A1EF1">
      <w:pPr>
        <w:ind w:left="567" w:right="-567"/>
        <w:jc w:val="both"/>
        <w:rPr>
          <w:b/>
          <w:color w:val="FF0000"/>
        </w:rPr>
      </w:pPr>
      <w:r w:rsidRPr="007A1EF1">
        <w:rPr>
          <w:b/>
          <w:color w:val="FF0000"/>
        </w:rPr>
        <w:t>M. le Maire indique que non, ce n’est pas une erreur, ce calcul est le fruit de discussions avec l’association depuis le mois de mai 2018.</w:t>
      </w:r>
    </w:p>
    <w:p w:rsidR="009508F5" w:rsidRDefault="009508F5" w:rsidP="009508F5">
      <w:pPr>
        <w:ind w:left="567" w:right="-567"/>
        <w:jc w:val="both"/>
        <w:rPr>
          <w:rFonts w:ascii="Calibri" w:hAnsi="Calibri"/>
        </w:rPr>
      </w:pPr>
      <w:r>
        <w:rPr>
          <w:rFonts w:ascii="Calibri" w:hAnsi="Calibri"/>
        </w:rPr>
        <w:t>Le Conseil Municipal, après délibération à l’unanimité, autorise monsieur le Maire à signer la convention exposée en séance.</w:t>
      </w:r>
    </w:p>
    <w:p w:rsidR="00667278" w:rsidRDefault="00667278" w:rsidP="00284C16">
      <w:pPr>
        <w:spacing w:line="240" w:lineRule="auto"/>
        <w:ind w:left="567" w:right="-567"/>
        <w:jc w:val="both"/>
        <w:rPr>
          <w:rFonts w:ascii="Calibri" w:hAnsi="Calibri" w:cs="Calibri"/>
        </w:rPr>
      </w:pPr>
    </w:p>
    <w:p w:rsidR="00AA6C9A" w:rsidRPr="00B03A90" w:rsidRDefault="00AA6C9A" w:rsidP="00AA6C9A">
      <w:pPr>
        <w:ind w:left="567" w:right="-567"/>
        <w:jc w:val="both"/>
        <w:rPr>
          <w:rFonts w:ascii="Calibri" w:hAnsi="Calibri"/>
          <w:b/>
          <w:u w:val="single"/>
        </w:rPr>
      </w:pPr>
      <w:r w:rsidRPr="00AA6C9A">
        <w:rPr>
          <w:rFonts w:ascii="Calibri" w:hAnsi="Calibri"/>
          <w:b/>
        </w:rPr>
        <w:t xml:space="preserve">18/ </w:t>
      </w:r>
      <w:r w:rsidRPr="00B03A90">
        <w:rPr>
          <w:rFonts w:ascii="Calibri" w:hAnsi="Calibri"/>
          <w:b/>
          <w:u w:val="single"/>
        </w:rPr>
        <w:t>CONVENTION DE PARTENARIAT RELATIVE AUX ACTIVITES PERISCOLAIRES 201</w:t>
      </w:r>
      <w:r>
        <w:rPr>
          <w:rFonts w:ascii="Calibri" w:hAnsi="Calibri"/>
          <w:b/>
          <w:u w:val="single"/>
        </w:rPr>
        <w:t>8</w:t>
      </w:r>
      <w:r w:rsidRPr="00B03A90">
        <w:rPr>
          <w:rFonts w:ascii="Calibri" w:hAnsi="Calibri"/>
          <w:b/>
          <w:u w:val="single"/>
        </w:rPr>
        <w:t>-20</w:t>
      </w:r>
      <w:r>
        <w:rPr>
          <w:rFonts w:ascii="Calibri" w:hAnsi="Calibri"/>
          <w:b/>
          <w:u w:val="single"/>
        </w:rPr>
        <w:t>20 AVEC L’ASSOCIATION SCOLA</w:t>
      </w:r>
    </w:p>
    <w:p w:rsidR="00AA6C9A" w:rsidRPr="00B03A90" w:rsidRDefault="00AA6C9A" w:rsidP="00AA6C9A">
      <w:pPr>
        <w:ind w:left="567" w:right="-567"/>
        <w:jc w:val="both"/>
        <w:rPr>
          <w:rFonts w:ascii="Calibri" w:hAnsi="Calibri"/>
        </w:rPr>
      </w:pPr>
      <w:r>
        <w:rPr>
          <w:rFonts w:ascii="Calibri" w:hAnsi="Calibri"/>
        </w:rPr>
        <w:t xml:space="preserve">Monsieur PORTES </w:t>
      </w:r>
      <w:r w:rsidRPr="00B03A90">
        <w:rPr>
          <w:rFonts w:ascii="Calibri" w:hAnsi="Calibri"/>
        </w:rPr>
        <w:t>rappelle</w:t>
      </w:r>
      <w:r>
        <w:rPr>
          <w:rFonts w:ascii="Calibri" w:hAnsi="Calibri"/>
        </w:rPr>
        <w:t xml:space="preserve"> aux élus</w:t>
      </w:r>
      <w:r w:rsidRPr="00B03A90">
        <w:rPr>
          <w:rFonts w:ascii="Calibri" w:hAnsi="Calibri"/>
        </w:rPr>
        <w:t xml:space="preserve"> que par application du décret n°2013-77 du 24 janvier 2013, la commune de Bagnères-de-Luchon a en charge l’organisation et la mise en œuvre du dispositif de la réforme des rythmes scolaires.</w:t>
      </w:r>
    </w:p>
    <w:p w:rsidR="00AA6C9A" w:rsidRPr="00B03A90" w:rsidRDefault="00AA6C9A" w:rsidP="00AA6C9A">
      <w:pPr>
        <w:spacing w:after="0" w:line="240" w:lineRule="auto"/>
        <w:ind w:left="567" w:right="-567"/>
        <w:jc w:val="both"/>
        <w:rPr>
          <w:rFonts w:ascii="Calibri" w:hAnsi="Calibri"/>
        </w:rPr>
      </w:pPr>
      <w:r w:rsidRPr="00B03A90">
        <w:rPr>
          <w:rFonts w:ascii="Calibri" w:hAnsi="Calibri"/>
        </w:rPr>
        <w:t xml:space="preserve">A cet effet, la collectivité a souhaité s’appuyer à nouveau, pour </w:t>
      </w:r>
      <w:r>
        <w:rPr>
          <w:rFonts w:ascii="Calibri" w:hAnsi="Calibri"/>
        </w:rPr>
        <w:t>les années scolaires</w:t>
      </w:r>
      <w:r w:rsidRPr="00B03A90">
        <w:rPr>
          <w:rFonts w:ascii="Calibri" w:hAnsi="Calibri"/>
        </w:rPr>
        <w:t xml:space="preserve"> 201</w:t>
      </w:r>
      <w:r>
        <w:rPr>
          <w:rFonts w:ascii="Calibri" w:hAnsi="Calibri"/>
        </w:rPr>
        <w:t>8</w:t>
      </w:r>
      <w:r w:rsidRPr="00B03A90">
        <w:rPr>
          <w:rFonts w:ascii="Calibri" w:hAnsi="Calibri"/>
        </w:rPr>
        <w:t>/201</w:t>
      </w:r>
      <w:r>
        <w:rPr>
          <w:rFonts w:ascii="Calibri" w:hAnsi="Calibri"/>
        </w:rPr>
        <w:t>9 et 2019/2020</w:t>
      </w:r>
      <w:r w:rsidRPr="00B03A90">
        <w:rPr>
          <w:rFonts w:ascii="Calibri" w:hAnsi="Calibri"/>
        </w:rPr>
        <w:t xml:space="preserve">, sur l’expérience et l’aide de l’association </w:t>
      </w:r>
      <w:r>
        <w:rPr>
          <w:rFonts w:ascii="Calibri" w:hAnsi="Calibri"/>
        </w:rPr>
        <w:t>« </w:t>
      </w:r>
      <w:r w:rsidRPr="00B03A90">
        <w:rPr>
          <w:rFonts w:ascii="Calibri" w:hAnsi="Calibri"/>
        </w:rPr>
        <w:t>Scola</w:t>
      </w:r>
      <w:r>
        <w:rPr>
          <w:rFonts w:ascii="Calibri" w:hAnsi="Calibri"/>
        </w:rPr>
        <w:t> »</w:t>
      </w:r>
      <w:r w:rsidRPr="00B03A90">
        <w:rPr>
          <w:rFonts w:ascii="Calibri" w:hAnsi="Calibri"/>
        </w:rPr>
        <w:t xml:space="preserve"> dans l’organisation des ateliers et leur mise en place. </w:t>
      </w:r>
    </w:p>
    <w:p w:rsidR="00AA6C9A" w:rsidRDefault="00AA6C9A" w:rsidP="00AA6C9A">
      <w:pPr>
        <w:ind w:left="567" w:right="-567"/>
        <w:jc w:val="both"/>
        <w:rPr>
          <w:rFonts w:ascii="Calibri" w:hAnsi="Calibri"/>
        </w:rPr>
      </w:pPr>
      <w:r w:rsidRPr="00B03A90">
        <w:rPr>
          <w:rFonts w:ascii="Calibri" w:hAnsi="Calibri"/>
        </w:rPr>
        <w:t>Une convention formalisant les</w:t>
      </w:r>
      <w:r>
        <w:rPr>
          <w:rFonts w:ascii="Calibri" w:hAnsi="Calibri"/>
        </w:rPr>
        <w:t xml:space="preserve"> modalités d’intervention de l’a</w:t>
      </w:r>
      <w:r w:rsidRPr="00B03A90">
        <w:rPr>
          <w:rFonts w:ascii="Calibri" w:hAnsi="Calibri"/>
        </w:rPr>
        <w:t xml:space="preserve">ssociation dans la mise en œuvre de ces activités périscolaires a été rédigée dont </w:t>
      </w:r>
      <w:r>
        <w:rPr>
          <w:rFonts w:ascii="Calibri" w:hAnsi="Calibri"/>
        </w:rPr>
        <w:t>monsieur PORTES</w:t>
      </w:r>
      <w:r w:rsidRPr="00B03A90">
        <w:rPr>
          <w:rFonts w:ascii="Calibri" w:hAnsi="Calibri"/>
        </w:rPr>
        <w:t xml:space="preserve"> donne lecture.</w:t>
      </w:r>
    </w:p>
    <w:p w:rsidR="00AA6C9A" w:rsidRDefault="00AA6C9A" w:rsidP="00AA6C9A">
      <w:pPr>
        <w:ind w:left="567" w:right="-567"/>
        <w:jc w:val="both"/>
        <w:rPr>
          <w:rFonts w:ascii="Calibri" w:hAnsi="Calibri"/>
        </w:rPr>
      </w:pPr>
      <w:r>
        <w:rPr>
          <w:rFonts w:ascii="Calibri" w:hAnsi="Calibri"/>
        </w:rPr>
        <w:t>Vu l’avis favorable de la Commission des Finances du 07/12/2018.</w:t>
      </w:r>
    </w:p>
    <w:p w:rsidR="00AA6C9A" w:rsidRDefault="00AA6C9A" w:rsidP="00AA6C9A">
      <w:pPr>
        <w:ind w:left="567" w:right="-567"/>
        <w:jc w:val="both"/>
        <w:rPr>
          <w:rFonts w:ascii="Calibri" w:hAnsi="Calibri"/>
        </w:rPr>
      </w:pPr>
      <w:r>
        <w:rPr>
          <w:rFonts w:ascii="Calibri" w:hAnsi="Calibri"/>
        </w:rPr>
        <w:t>Monsieur PORTES propose à l’assemblée délibérante d’approuver la convention telle qu’exposée en séance et d’autoriser monsieur le Maire à la signer.</w:t>
      </w:r>
    </w:p>
    <w:p w:rsidR="00AA6C9A" w:rsidRDefault="00AA6C9A" w:rsidP="00AA6C9A">
      <w:pPr>
        <w:ind w:left="567" w:right="-567"/>
        <w:jc w:val="both"/>
        <w:rPr>
          <w:rFonts w:ascii="Calibri" w:hAnsi="Calibri"/>
        </w:rPr>
      </w:pPr>
      <w:r>
        <w:t xml:space="preserve">Le Conseil Municipal, après délibération à l’unanimité, approuve </w:t>
      </w:r>
      <w:r>
        <w:rPr>
          <w:rFonts w:ascii="Calibri" w:hAnsi="Calibri"/>
        </w:rPr>
        <w:t>la convention telle qu’exposée en séance et autorise monsieur le Maire à la signer.</w:t>
      </w:r>
    </w:p>
    <w:p w:rsidR="003741E3" w:rsidRPr="00CC1C04" w:rsidRDefault="003741E3" w:rsidP="00154D58">
      <w:pPr>
        <w:ind w:left="567" w:right="-567"/>
        <w:jc w:val="both"/>
        <w:rPr>
          <w:rFonts w:ascii="Calibri" w:hAnsi="Calibri" w:cs="Calibri"/>
        </w:rPr>
      </w:pPr>
    </w:p>
    <w:p w:rsidR="00F11DF3" w:rsidRPr="00756296" w:rsidRDefault="008D18A2" w:rsidP="00F11DF3">
      <w:pPr>
        <w:ind w:left="567" w:right="-567"/>
        <w:jc w:val="both"/>
        <w:rPr>
          <w:b/>
          <w:u w:val="single"/>
        </w:rPr>
      </w:pPr>
      <w:r w:rsidRPr="008D18A2">
        <w:rPr>
          <w:b/>
        </w:rPr>
        <w:t xml:space="preserve">19/ </w:t>
      </w:r>
      <w:r w:rsidR="00F11DF3" w:rsidRPr="00756296">
        <w:rPr>
          <w:b/>
          <w:u w:val="single"/>
        </w:rPr>
        <w:t>CONVENTION RELATIVE AU DENEIGEMENT DE LA COUR DE LA GARE SNCF ENTRE LA COMMUNE DE BAGNERES DE LUCHON ET SNCF MOBILITES</w:t>
      </w:r>
      <w:r w:rsidR="00F11DF3">
        <w:rPr>
          <w:b/>
          <w:u w:val="single"/>
        </w:rPr>
        <w:t xml:space="preserve"> (EX SNCF)</w:t>
      </w:r>
    </w:p>
    <w:p w:rsidR="00F11DF3" w:rsidRDefault="00F11DF3" w:rsidP="00F11DF3">
      <w:pPr>
        <w:ind w:left="567" w:right="-567"/>
        <w:jc w:val="both"/>
      </w:pPr>
      <w:r>
        <w:t>Monsieur le Maire informe l’assemblée qu’il est nécessaire de régler par convention les modalités d’intervention relatives au déneigement de la cour de la gare de Bagnères de Luchon afin de contribuer à la continuité du service public.</w:t>
      </w:r>
    </w:p>
    <w:p w:rsidR="00F11DF3" w:rsidRDefault="00F11DF3" w:rsidP="00F11DF3">
      <w:pPr>
        <w:ind w:left="567" w:right="-567"/>
        <w:jc w:val="both"/>
      </w:pPr>
      <w:r>
        <w:t>Vu l’avis favorable de la Commission des Finances du 07/12/2018.</w:t>
      </w:r>
    </w:p>
    <w:p w:rsidR="00F11DF3" w:rsidRDefault="00F11DF3" w:rsidP="00F11DF3">
      <w:pPr>
        <w:ind w:left="567" w:right="-567"/>
        <w:jc w:val="both"/>
      </w:pPr>
      <w:r>
        <w:t>Monsieur le Maire propose aux élus d’adopter la convention jointe en annexe, d’un an reconductible une fois qui prévoit le versement d’une compensation forfaitaire annuelle à la ville de 1500 euros par SNCF MOBILITES afin d’assurer le déneigement de la cour de la gare et de l’autoriser à la signer.</w:t>
      </w:r>
    </w:p>
    <w:p w:rsidR="00F11DF3" w:rsidRDefault="00F11DF3" w:rsidP="00F11DF3">
      <w:pPr>
        <w:ind w:left="567" w:right="-567"/>
        <w:jc w:val="both"/>
      </w:pPr>
      <w:r>
        <w:t>Le Conseil Municipal, après délibération à l’unanimité, approuve la convention et ses modalités présentées en séance et autorise monsieur le Maire à la signer.</w:t>
      </w:r>
    </w:p>
    <w:p w:rsidR="00767E6A" w:rsidRDefault="00767E6A" w:rsidP="004C5797">
      <w:pPr>
        <w:rPr>
          <w:rFonts w:ascii="Calibri" w:hAnsi="Calibri" w:cs="Calibri"/>
        </w:rPr>
      </w:pPr>
    </w:p>
    <w:p w:rsidR="00924874" w:rsidRDefault="00924874" w:rsidP="00EC792B">
      <w:pPr>
        <w:autoSpaceDE w:val="0"/>
        <w:autoSpaceDN w:val="0"/>
        <w:adjustRightInd w:val="0"/>
        <w:spacing w:after="0" w:line="240" w:lineRule="auto"/>
        <w:ind w:left="567" w:right="-567"/>
        <w:jc w:val="both"/>
        <w:rPr>
          <w:rFonts w:ascii="Calibri-Bold" w:hAnsi="Calibri-Bold" w:cs="Calibri-Bold"/>
          <w:b/>
          <w:bCs/>
        </w:rPr>
      </w:pPr>
    </w:p>
    <w:p w:rsidR="00924874" w:rsidRDefault="00924874" w:rsidP="00EC792B">
      <w:pPr>
        <w:autoSpaceDE w:val="0"/>
        <w:autoSpaceDN w:val="0"/>
        <w:adjustRightInd w:val="0"/>
        <w:spacing w:after="0" w:line="240" w:lineRule="auto"/>
        <w:ind w:left="567" w:right="-567"/>
        <w:jc w:val="both"/>
        <w:rPr>
          <w:rFonts w:ascii="Calibri-Bold" w:hAnsi="Calibri-Bold" w:cs="Calibri-Bold"/>
          <w:b/>
          <w:bCs/>
        </w:rPr>
      </w:pPr>
    </w:p>
    <w:p w:rsidR="00EC792B" w:rsidRPr="00EC792B" w:rsidRDefault="00EC792B" w:rsidP="00EC792B">
      <w:pPr>
        <w:autoSpaceDE w:val="0"/>
        <w:autoSpaceDN w:val="0"/>
        <w:adjustRightInd w:val="0"/>
        <w:spacing w:after="0" w:line="240" w:lineRule="auto"/>
        <w:ind w:left="567" w:right="-567"/>
        <w:jc w:val="both"/>
        <w:rPr>
          <w:rFonts w:ascii="Calibri-Bold" w:hAnsi="Calibri-Bold" w:cs="Calibri-Bold"/>
          <w:b/>
          <w:bCs/>
          <w:u w:val="single"/>
        </w:rPr>
      </w:pPr>
      <w:r w:rsidRPr="00EC792B">
        <w:rPr>
          <w:rFonts w:ascii="Calibri-Bold" w:hAnsi="Calibri-Bold" w:cs="Calibri-Bold"/>
          <w:b/>
          <w:bCs/>
        </w:rPr>
        <w:lastRenderedPageBreak/>
        <w:t xml:space="preserve">20/ </w:t>
      </w:r>
      <w:r w:rsidRPr="00EC792B">
        <w:rPr>
          <w:rFonts w:ascii="Calibri-Bold" w:hAnsi="Calibri-Bold" w:cs="Calibri-Bold"/>
          <w:b/>
          <w:bCs/>
          <w:u w:val="single"/>
        </w:rPr>
        <w:t>NOUVELLE PROCEDURE DU SYNDICAT DEPARTEMENTAL D’ENERGIE DE LA HAUTE GARONNE (SDEHG) SPECIFIQUE AUX PETITS TRAVAUX URGENTS</w:t>
      </w:r>
    </w:p>
    <w:p w:rsidR="00EC792B" w:rsidRPr="00EC792B" w:rsidRDefault="00EC792B" w:rsidP="00EC792B">
      <w:pPr>
        <w:autoSpaceDE w:val="0"/>
        <w:autoSpaceDN w:val="0"/>
        <w:adjustRightInd w:val="0"/>
        <w:spacing w:after="0" w:line="240" w:lineRule="auto"/>
        <w:ind w:left="567" w:right="-567"/>
        <w:rPr>
          <w:rFonts w:ascii="Calibri-Bold" w:hAnsi="Calibri-Bold" w:cs="Calibri-Bold"/>
          <w:b/>
          <w:bCs/>
        </w:rPr>
      </w:pPr>
    </w:p>
    <w:p w:rsidR="00EC792B" w:rsidRPr="00EC792B" w:rsidRDefault="00EC792B" w:rsidP="00EC792B">
      <w:pPr>
        <w:autoSpaceDE w:val="0"/>
        <w:autoSpaceDN w:val="0"/>
        <w:adjustRightInd w:val="0"/>
        <w:spacing w:after="0" w:line="240" w:lineRule="auto"/>
        <w:ind w:left="567" w:right="-567"/>
        <w:jc w:val="both"/>
        <w:rPr>
          <w:rFonts w:ascii="Calibri" w:hAnsi="Calibri" w:cs="Calibri"/>
        </w:rPr>
      </w:pPr>
      <w:r w:rsidRPr="00EC792B">
        <w:rPr>
          <w:rFonts w:ascii="Calibri" w:hAnsi="Calibri" w:cs="Calibri"/>
        </w:rPr>
        <w:t>Monsieur le Maire informe les élus qu’afin de pouvoir réaliser sous les meilleurs délais des petits travaux inopinés relevant de la compétence du SDEHG, il est proposé de voter une enveloppe annuelle financière prévisionnelle de 10.000 euros de participation communale pour 2019.</w:t>
      </w:r>
    </w:p>
    <w:p w:rsidR="00EC792B" w:rsidRPr="00EC792B" w:rsidRDefault="00EC792B" w:rsidP="00EC792B">
      <w:pPr>
        <w:autoSpaceDE w:val="0"/>
        <w:autoSpaceDN w:val="0"/>
        <w:adjustRightInd w:val="0"/>
        <w:spacing w:after="0" w:line="240" w:lineRule="auto"/>
        <w:ind w:left="567" w:right="-567"/>
        <w:jc w:val="both"/>
        <w:rPr>
          <w:rFonts w:ascii="Calibri" w:hAnsi="Calibri" w:cs="Calibri"/>
        </w:rPr>
      </w:pPr>
    </w:p>
    <w:p w:rsidR="00EC792B" w:rsidRPr="00EC792B" w:rsidRDefault="00EC792B" w:rsidP="00EC792B">
      <w:pPr>
        <w:autoSpaceDE w:val="0"/>
        <w:autoSpaceDN w:val="0"/>
        <w:adjustRightInd w:val="0"/>
        <w:spacing w:after="0" w:line="240" w:lineRule="auto"/>
        <w:ind w:left="567" w:right="-567"/>
        <w:jc w:val="both"/>
        <w:rPr>
          <w:rFonts w:ascii="Calibri" w:hAnsi="Calibri" w:cs="Calibri"/>
        </w:rPr>
      </w:pPr>
      <w:r w:rsidRPr="00EC792B">
        <w:rPr>
          <w:rFonts w:ascii="Calibri" w:hAnsi="Calibri" w:cs="Calibri"/>
        </w:rPr>
        <w:t>Les règles habituelles de gestion et de participation financière du SDEGH resteront applicables, notamment l’inscription aux programmes de travaux du SDEHG pour les opérations concernées.</w:t>
      </w:r>
    </w:p>
    <w:p w:rsidR="00EC792B" w:rsidRPr="00EC792B" w:rsidRDefault="00EC792B" w:rsidP="00EC792B">
      <w:pPr>
        <w:autoSpaceDE w:val="0"/>
        <w:autoSpaceDN w:val="0"/>
        <w:adjustRightInd w:val="0"/>
        <w:spacing w:after="0" w:line="240" w:lineRule="auto"/>
        <w:ind w:left="567" w:right="-567"/>
        <w:jc w:val="both"/>
        <w:rPr>
          <w:rFonts w:ascii="Calibri" w:hAnsi="Calibri" w:cs="Calibri"/>
        </w:rPr>
      </w:pPr>
    </w:p>
    <w:p w:rsidR="00EC792B" w:rsidRPr="00EC792B" w:rsidRDefault="00EC792B" w:rsidP="00EC792B">
      <w:pPr>
        <w:autoSpaceDE w:val="0"/>
        <w:autoSpaceDN w:val="0"/>
        <w:adjustRightInd w:val="0"/>
        <w:spacing w:after="0" w:line="240" w:lineRule="auto"/>
        <w:ind w:left="567" w:right="-567"/>
        <w:jc w:val="both"/>
        <w:rPr>
          <w:rFonts w:ascii="Calibri" w:hAnsi="Calibri" w:cs="Calibri"/>
        </w:rPr>
      </w:pPr>
      <w:r w:rsidRPr="00EC792B">
        <w:rPr>
          <w:rFonts w:ascii="Calibri" w:hAnsi="Calibri" w:cs="Calibri"/>
        </w:rPr>
        <w:t>Monsieur le Maire demande à l’assemblée de bien vouloir prendre acte de cette nouvelle procédure.</w:t>
      </w:r>
    </w:p>
    <w:p w:rsidR="00EC792B" w:rsidRPr="00EC792B" w:rsidRDefault="00EC792B" w:rsidP="00EC792B">
      <w:pPr>
        <w:autoSpaceDE w:val="0"/>
        <w:autoSpaceDN w:val="0"/>
        <w:adjustRightInd w:val="0"/>
        <w:spacing w:after="0" w:line="240" w:lineRule="auto"/>
        <w:ind w:left="567" w:right="-567"/>
        <w:jc w:val="both"/>
        <w:rPr>
          <w:rFonts w:ascii="Calibri" w:hAnsi="Calibri" w:cs="Calibri"/>
        </w:rPr>
      </w:pPr>
    </w:p>
    <w:p w:rsidR="00EC792B" w:rsidRPr="00EC792B" w:rsidRDefault="00EC792B" w:rsidP="00EC792B">
      <w:pPr>
        <w:autoSpaceDE w:val="0"/>
        <w:autoSpaceDN w:val="0"/>
        <w:adjustRightInd w:val="0"/>
        <w:spacing w:after="0" w:line="240" w:lineRule="auto"/>
        <w:ind w:left="567" w:right="-567"/>
        <w:jc w:val="both"/>
        <w:rPr>
          <w:rFonts w:ascii="Calibri" w:hAnsi="Calibri" w:cs="Calibri"/>
        </w:rPr>
      </w:pPr>
      <w:r w:rsidRPr="00EC792B">
        <w:rPr>
          <w:rFonts w:ascii="Calibri" w:hAnsi="Calibri" w:cs="Calibri"/>
        </w:rPr>
        <w:t>Vu l’avis favorable de la Commission des Finances du 07/12/2018.</w:t>
      </w:r>
    </w:p>
    <w:p w:rsidR="00EC792B" w:rsidRPr="00EC792B" w:rsidRDefault="00EC792B" w:rsidP="00EC792B">
      <w:pPr>
        <w:autoSpaceDE w:val="0"/>
        <w:autoSpaceDN w:val="0"/>
        <w:adjustRightInd w:val="0"/>
        <w:spacing w:after="0" w:line="240" w:lineRule="auto"/>
        <w:ind w:left="567" w:right="-567"/>
        <w:jc w:val="both"/>
        <w:rPr>
          <w:rFonts w:ascii="Calibri" w:hAnsi="Calibri" w:cs="Calibri"/>
        </w:rPr>
      </w:pPr>
    </w:p>
    <w:p w:rsidR="00EC792B" w:rsidRPr="00EC792B" w:rsidRDefault="00EC792B" w:rsidP="00EC792B">
      <w:pPr>
        <w:ind w:left="567" w:right="-567"/>
        <w:jc w:val="both"/>
        <w:rPr>
          <w:rFonts w:ascii="Calibri" w:hAnsi="Calibri" w:cs="Calibri"/>
        </w:rPr>
      </w:pPr>
      <w:r w:rsidRPr="00EC792B">
        <w:rPr>
          <w:rFonts w:ascii="Calibri" w:hAnsi="Calibri" w:cs="Calibri"/>
        </w:rPr>
        <w:t>Monsieur le Maire propose aux élus, après délibération :</w:t>
      </w:r>
    </w:p>
    <w:p w:rsidR="00EC792B" w:rsidRPr="00EC792B" w:rsidRDefault="00EC792B" w:rsidP="00EC792B">
      <w:pPr>
        <w:numPr>
          <w:ilvl w:val="0"/>
          <w:numId w:val="11"/>
        </w:numPr>
        <w:ind w:left="567" w:right="-567"/>
        <w:contextualSpacing/>
        <w:jc w:val="both"/>
      </w:pPr>
      <w:bookmarkStart w:id="6" w:name="_Hlk532917587"/>
      <w:r w:rsidRPr="00EC792B">
        <w:t>De décider de couvrir la part restant à la charge de la commune dans la limite de 10 000 euros, par voie d’emprunt et de prendre rang sur le prochain prêt du SDEHG.</w:t>
      </w:r>
    </w:p>
    <w:p w:rsidR="00EC792B" w:rsidRPr="00EC792B" w:rsidRDefault="00EC792B" w:rsidP="00EC792B">
      <w:pPr>
        <w:ind w:left="567" w:right="-567"/>
        <w:contextualSpacing/>
        <w:jc w:val="right"/>
        <w:rPr>
          <w:b/>
          <w:u w:val="single"/>
        </w:rPr>
      </w:pPr>
    </w:p>
    <w:p w:rsidR="00EC792B" w:rsidRPr="00EC792B" w:rsidRDefault="00EC792B" w:rsidP="00EC792B">
      <w:pPr>
        <w:numPr>
          <w:ilvl w:val="0"/>
          <w:numId w:val="11"/>
        </w:numPr>
        <w:ind w:left="567" w:right="-567"/>
        <w:contextualSpacing/>
        <w:jc w:val="both"/>
      </w:pPr>
      <w:r w:rsidRPr="00EC792B">
        <w:t>De le charger :</w:t>
      </w:r>
    </w:p>
    <w:p w:rsidR="00EC792B" w:rsidRPr="00EC792B" w:rsidRDefault="00EC792B" w:rsidP="00EC792B">
      <w:pPr>
        <w:numPr>
          <w:ilvl w:val="0"/>
          <w:numId w:val="12"/>
        </w:numPr>
        <w:ind w:left="851" w:right="-567" w:firstLine="0"/>
        <w:contextualSpacing/>
        <w:jc w:val="both"/>
      </w:pPr>
      <w:r w:rsidRPr="00EC792B">
        <w:t>D’adresser par écrit au Président du SDEHG les demandes de travaux correspondantes ;</w:t>
      </w:r>
    </w:p>
    <w:p w:rsidR="00EC792B" w:rsidRPr="00EC792B" w:rsidRDefault="00EC792B" w:rsidP="00EC792B">
      <w:pPr>
        <w:numPr>
          <w:ilvl w:val="0"/>
          <w:numId w:val="12"/>
        </w:numPr>
        <w:ind w:left="851" w:right="-567" w:firstLine="0"/>
        <w:contextualSpacing/>
        <w:jc w:val="both"/>
      </w:pPr>
      <w:r w:rsidRPr="00EC792B">
        <w:t>De valider les études détaillées transmises par le SDEHG ;</w:t>
      </w:r>
    </w:p>
    <w:p w:rsidR="00EC792B" w:rsidRPr="00EC792B" w:rsidRDefault="00EC792B" w:rsidP="00EC792B">
      <w:pPr>
        <w:numPr>
          <w:ilvl w:val="0"/>
          <w:numId w:val="12"/>
        </w:numPr>
        <w:ind w:left="851" w:right="-567" w:firstLine="0"/>
        <w:contextualSpacing/>
        <w:jc w:val="both"/>
      </w:pPr>
      <w:r w:rsidRPr="00EC792B">
        <w:t>De valider la participation de la commune ;</w:t>
      </w:r>
    </w:p>
    <w:p w:rsidR="00EC792B" w:rsidRPr="00EC792B" w:rsidRDefault="00EC792B" w:rsidP="00EC792B">
      <w:pPr>
        <w:numPr>
          <w:ilvl w:val="0"/>
          <w:numId w:val="12"/>
        </w:numPr>
        <w:ind w:left="851" w:right="-567" w:firstLine="0"/>
        <w:contextualSpacing/>
        <w:jc w:val="both"/>
      </w:pPr>
      <w:r w:rsidRPr="00EC792B">
        <w:t>D’assurer le suivi des participations communales engagées.</w:t>
      </w:r>
    </w:p>
    <w:p w:rsidR="00EC792B" w:rsidRPr="00EC792B" w:rsidRDefault="00EC792B" w:rsidP="00EC792B">
      <w:pPr>
        <w:ind w:left="567" w:right="-567"/>
        <w:contextualSpacing/>
        <w:jc w:val="both"/>
      </w:pPr>
    </w:p>
    <w:p w:rsidR="00EC792B" w:rsidRPr="00EC792B" w:rsidRDefault="00EC792B" w:rsidP="00EC792B">
      <w:pPr>
        <w:numPr>
          <w:ilvl w:val="0"/>
          <w:numId w:val="13"/>
        </w:numPr>
        <w:ind w:left="567" w:right="-567"/>
        <w:contextualSpacing/>
        <w:jc w:val="both"/>
      </w:pPr>
      <w:r w:rsidRPr="00EC792B">
        <w:t>De l’autoriser à signer tout document relatif aux travaux correspondants.</w:t>
      </w:r>
    </w:p>
    <w:p w:rsidR="00EC792B" w:rsidRPr="00EC792B" w:rsidRDefault="00EC792B" w:rsidP="00EC792B">
      <w:pPr>
        <w:ind w:left="567" w:right="-567"/>
        <w:contextualSpacing/>
        <w:jc w:val="both"/>
      </w:pPr>
    </w:p>
    <w:p w:rsidR="00EC792B" w:rsidRPr="00EC792B" w:rsidRDefault="00EC792B" w:rsidP="00EC792B">
      <w:pPr>
        <w:numPr>
          <w:ilvl w:val="0"/>
          <w:numId w:val="13"/>
        </w:numPr>
        <w:ind w:left="567" w:right="-567"/>
        <w:contextualSpacing/>
        <w:jc w:val="both"/>
      </w:pPr>
      <w:r w:rsidRPr="00EC792B">
        <w:t>De préciser que chaque fois qu’un projet nécessitera la création d’un nouveau point de comptage, il appartiendra à la commune de conclure un contrat de fourniture d’électricité.</w:t>
      </w:r>
    </w:p>
    <w:bookmarkEnd w:id="6"/>
    <w:p w:rsidR="00EC792B" w:rsidRPr="00EC792B" w:rsidRDefault="00EC792B" w:rsidP="00EC792B">
      <w:pPr>
        <w:ind w:left="720"/>
        <w:contextualSpacing/>
      </w:pPr>
    </w:p>
    <w:p w:rsidR="00EC792B" w:rsidRPr="00EC792B" w:rsidRDefault="00EC792B" w:rsidP="00EC792B">
      <w:pPr>
        <w:ind w:left="567" w:right="-567"/>
        <w:contextualSpacing/>
        <w:jc w:val="both"/>
      </w:pPr>
    </w:p>
    <w:p w:rsidR="00EC792B" w:rsidRPr="00EC792B" w:rsidRDefault="00EC792B" w:rsidP="00EC792B">
      <w:pPr>
        <w:ind w:left="567" w:right="-567"/>
        <w:contextualSpacing/>
        <w:jc w:val="both"/>
      </w:pPr>
      <w:r w:rsidRPr="00EC792B">
        <w:t>Le Conseil Municipal, après délibération à l’unanimité,</w:t>
      </w:r>
    </w:p>
    <w:p w:rsidR="00EC792B" w:rsidRPr="00EC792B" w:rsidRDefault="00EC792B" w:rsidP="00EC792B">
      <w:pPr>
        <w:ind w:left="567" w:right="-567"/>
        <w:contextualSpacing/>
        <w:jc w:val="both"/>
      </w:pPr>
    </w:p>
    <w:p w:rsidR="00EC792B" w:rsidRPr="00EC792B" w:rsidRDefault="00EC792B" w:rsidP="00EC792B">
      <w:pPr>
        <w:numPr>
          <w:ilvl w:val="0"/>
          <w:numId w:val="11"/>
        </w:numPr>
        <w:ind w:left="567" w:right="-567"/>
        <w:contextualSpacing/>
        <w:jc w:val="both"/>
      </w:pPr>
      <w:r w:rsidRPr="00EC792B">
        <w:t>Décide de couvrir la part restant à la charge de la commune dans la limite de 10 000 euros, par voie d’emprunt et de prendre rang sur le prochain prêt du SDEHG.</w:t>
      </w:r>
    </w:p>
    <w:p w:rsidR="00EC792B" w:rsidRPr="00EC792B" w:rsidRDefault="00EC792B" w:rsidP="00EC792B">
      <w:pPr>
        <w:ind w:left="567" w:right="-567"/>
        <w:contextualSpacing/>
        <w:jc w:val="both"/>
      </w:pPr>
    </w:p>
    <w:p w:rsidR="00EC792B" w:rsidRPr="00EC792B" w:rsidRDefault="00EC792B" w:rsidP="00EC792B">
      <w:pPr>
        <w:numPr>
          <w:ilvl w:val="0"/>
          <w:numId w:val="11"/>
        </w:numPr>
        <w:ind w:left="567" w:right="-567"/>
        <w:contextualSpacing/>
        <w:jc w:val="both"/>
      </w:pPr>
      <w:r w:rsidRPr="00EC792B">
        <w:t>Charge monsieur le Maire :</w:t>
      </w:r>
    </w:p>
    <w:p w:rsidR="00EC792B" w:rsidRPr="00EC792B" w:rsidRDefault="00EC792B" w:rsidP="00EC792B">
      <w:pPr>
        <w:numPr>
          <w:ilvl w:val="0"/>
          <w:numId w:val="12"/>
        </w:numPr>
        <w:ind w:left="851" w:right="-567" w:firstLine="0"/>
        <w:contextualSpacing/>
        <w:jc w:val="both"/>
      </w:pPr>
      <w:r w:rsidRPr="00EC792B">
        <w:t>D’adresser par écrit au Président du SDEHG les demandes de travaux correspondantes ;</w:t>
      </w:r>
    </w:p>
    <w:p w:rsidR="00EC792B" w:rsidRPr="00EC792B" w:rsidRDefault="00EC792B" w:rsidP="00EC792B">
      <w:pPr>
        <w:numPr>
          <w:ilvl w:val="0"/>
          <w:numId w:val="12"/>
        </w:numPr>
        <w:ind w:left="851" w:right="-567" w:firstLine="0"/>
        <w:contextualSpacing/>
        <w:jc w:val="both"/>
      </w:pPr>
      <w:r w:rsidRPr="00EC792B">
        <w:t>De valider les études détaillées transmises par le SDEHG ;</w:t>
      </w:r>
    </w:p>
    <w:p w:rsidR="00EC792B" w:rsidRPr="00EC792B" w:rsidRDefault="00EC792B" w:rsidP="00EC792B">
      <w:pPr>
        <w:numPr>
          <w:ilvl w:val="0"/>
          <w:numId w:val="12"/>
        </w:numPr>
        <w:ind w:left="851" w:right="-567" w:firstLine="0"/>
        <w:contextualSpacing/>
        <w:jc w:val="both"/>
      </w:pPr>
      <w:r w:rsidRPr="00EC792B">
        <w:t>De valider la participation de la commune ;</w:t>
      </w:r>
    </w:p>
    <w:p w:rsidR="00EC792B" w:rsidRPr="00EC792B" w:rsidRDefault="00EC792B" w:rsidP="00EC792B">
      <w:pPr>
        <w:numPr>
          <w:ilvl w:val="0"/>
          <w:numId w:val="12"/>
        </w:numPr>
        <w:ind w:left="851" w:right="-567" w:firstLine="0"/>
        <w:contextualSpacing/>
        <w:jc w:val="both"/>
      </w:pPr>
      <w:r w:rsidRPr="00EC792B">
        <w:t>D’assurer le suivi des participations communales engagées.</w:t>
      </w:r>
    </w:p>
    <w:p w:rsidR="00EC792B" w:rsidRPr="00EC792B" w:rsidRDefault="00EC792B" w:rsidP="00EC792B">
      <w:pPr>
        <w:ind w:left="567" w:right="-567"/>
        <w:contextualSpacing/>
        <w:jc w:val="both"/>
      </w:pPr>
    </w:p>
    <w:p w:rsidR="00EC792B" w:rsidRPr="00EC792B" w:rsidRDefault="00EC792B" w:rsidP="00EC792B">
      <w:pPr>
        <w:numPr>
          <w:ilvl w:val="0"/>
          <w:numId w:val="13"/>
        </w:numPr>
        <w:ind w:left="567" w:right="-567"/>
        <w:contextualSpacing/>
        <w:jc w:val="both"/>
      </w:pPr>
      <w:r w:rsidRPr="00EC792B">
        <w:t>Autorise monsieur le Maire à signer tout document relatif aux travaux correspondants.</w:t>
      </w:r>
    </w:p>
    <w:p w:rsidR="00EC792B" w:rsidRPr="00EC792B" w:rsidRDefault="00EC792B" w:rsidP="00EC792B">
      <w:pPr>
        <w:ind w:left="567" w:right="-567"/>
        <w:contextualSpacing/>
        <w:jc w:val="both"/>
      </w:pPr>
    </w:p>
    <w:p w:rsidR="00EC792B" w:rsidRPr="00EC792B" w:rsidRDefault="00EC792B" w:rsidP="00EC792B">
      <w:pPr>
        <w:numPr>
          <w:ilvl w:val="0"/>
          <w:numId w:val="13"/>
        </w:numPr>
        <w:ind w:left="567" w:right="-567"/>
        <w:contextualSpacing/>
        <w:jc w:val="both"/>
      </w:pPr>
      <w:r w:rsidRPr="00EC792B">
        <w:t>Précise que chaque fois qu’un projet nécessitera la création d’un nouveau point de comptage, il appartiendra à la commune de conclure un contrat de fourniture d’électricité.</w:t>
      </w:r>
    </w:p>
    <w:p w:rsidR="009F0308" w:rsidRDefault="009F0308" w:rsidP="00CF03BC">
      <w:pPr>
        <w:ind w:right="-567"/>
        <w:jc w:val="both"/>
        <w:rPr>
          <w:rFonts w:ascii="Calibri" w:hAnsi="Calibri" w:cs="Calibri"/>
          <w:b/>
          <w:bCs/>
          <w:u w:val="single"/>
        </w:rPr>
      </w:pPr>
    </w:p>
    <w:p w:rsidR="00924874" w:rsidRDefault="00924874" w:rsidP="009F0308">
      <w:pPr>
        <w:ind w:left="567" w:right="-567"/>
        <w:jc w:val="both"/>
        <w:rPr>
          <w:rFonts w:ascii="Calibri" w:hAnsi="Calibri" w:cs="Calibri"/>
          <w:b/>
          <w:bCs/>
        </w:rPr>
      </w:pPr>
    </w:p>
    <w:p w:rsidR="009F0308" w:rsidRPr="009F0308" w:rsidRDefault="009F0308" w:rsidP="009F0308">
      <w:pPr>
        <w:ind w:left="567" w:right="-567"/>
        <w:jc w:val="both"/>
        <w:rPr>
          <w:rFonts w:ascii="Calibri" w:hAnsi="Calibri" w:cs="Calibri"/>
          <w:b/>
          <w:bCs/>
          <w:u w:val="single"/>
        </w:rPr>
      </w:pPr>
      <w:r w:rsidRPr="009F0308">
        <w:rPr>
          <w:rFonts w:ascii="Calibri" w:hAnsi="Calibri" w:cs="Calibri"/>
          <w:b/>
          <w:bCs/>
        </w:rPr>
        <w:lastRenderedPageBreak/>
        <w:t xml:space="preserve">21/ </w:t>
      </w:r>
      <w:r w:rsidRPr="009F0308">
        <w:rPr>
          <w:rFonts w:ascii="Calibri" w:hAnsi="Calibri" w:cs="Calibri"/>
          <w:b/>
          <w:bCs/>
          <w:u w:val="single"/>
        </w:rPr>
        <w:t>MODIFICATION DES STATUTS DE LA COMMUNAUTE DE COMMUNES PYRENEES HAUT GARONNAISES ET CHOIX DES COMPETENCE SUPPLEMENTAIRES</w:t>
      </w:r>
    </w:p>
    <w:p w:rsidR="009F0308" w:rsidRPr="009F0308" w:rsidRDefault="009F0308" w:rsidP="009F0308">
      <w:pPr>
        <w:ind w:left="567" w:right="-567"/>
        <w:jc w:val="both"/>
        <w:rPr>
          <w:rFonts w:ascii="Calibri" w:hAnsi="Calibri" w:cs="Calibri"/>
        </w:rPr>
      </w:pPr>
      <w:r w:rsidRPr="009F0308">
        <w:rPr>
          <w:rFonts w:ascii="Calibri" w:hAnsi="Calibri" w:cs="Calibri"/>
        </w:rPr>
        <w:t xml:space="preserve">Vu la loi n° 2015-991 du 7 août 2015 portant nouvelle organisation territoriale de la République, dite loi </w:t>
      </w:r>
      <w:proofErr w:type="spellStart"/>
      <w:r w:rsidRPr="009F0308">
        <w:rPr>
          <w:rFonts w:ascii="Calibri" w:hAnsi="Calibri" w:cs="Calibri"/>
        </w:rPr>
        <w:t>NOTRe</w:t>
      </w:r>
      <w:proofErr w:type="spellEnd"/>
      <w:r w:rsidRPr="009F0308">
        <w:rPr>
          <w:rFonts w:ascii="Calibri" w:hAnsi="Calibri" w:cs="Calibri"/>
        </w:rPr>
        <w:t> et notamment son article 35 III ;</w:t>
      </w:r>
    </w:p>
    <w:p w:rsidR="009F0308" w:rsidRPr="009F0308" w:rsidRDefault="009F0308" w:rsidP="009F0308">
      <w:pPr>
        <w:ind w:left="567" w:right="-567"/>
        <w:jc w:val="both"/>
        <w:rPr>
          <w:rFonts w:ascii="Calibri" w:hAnsi="Calibri" w:cs="Calibri"/>
        </w:rPr>
      </w:pPr>
      <w:r w:rsidRPr="009F0308">
        <w:rPr>
          <w:rFonts w:ascii="Calibri" w:hAnsi="Calibri" w:cs="Calibri"/>
        </w:rPr>
        <w:t>Vu le Code Général des Collectivités Territoriales (CGCT) et notamment ses articles L.5211-41-3 III et V, L.5214-16 ;</w:t>
      </w:r>
    </w:p>
    <w:p w:rsidR="009F0308" w:rsidRPr="009F0308" w:rsidRDefault="009F0308" w:rsidP="009F0308">
      <w:pPr>
        <w:ind w:left="567" w:right="-567"/>
        <w:jc w:val="both"/>
        <w:rPr>
          <w:rFonts w:ascii="Calibri" w:hAnsi="Calibri" w:cs="Calibri"/>
        </w:rPr>
      </w:pPr>
      <w:r w:rsidRPr="009F0308">
        <w:rPr>
          <w:rFonts w:ascii="Calibri" w:hAnsi="Calibri" w:cs="Calibri"/>
        </w:rPr>
        <w:t>Vu l’arrêté préfectoral en date du 16 décembre 2016 portant création de la Communauté de Communes Pyrénées Haut Garonnaises ;</w:t>
      </w:r>
    </w:p>
    <w:p w:rsidR="009F0308" w:rsidRPr="009F0308" w:rsidRDefault="009F0308" w:rsidP="009F0308">
      <w:pPr>
        <w:ind w:left="567" w:right="-567"/>
        <w:jc w:val="both"/>
        <w:rPr>
          <w:rFonts w:ascii="Calibri" w:hAnsi="Calibri" w:cs="Calibri"/>
        </w:rPr>
      </w:pPr>
      <w:r w:rsidRPr="009F0308">
        <w:rPr>
          <w:rFonts w:ascii="Calibri" w:hAnsi="Calibri" w:cs="Calibri"/>
        </w:rPr>
        <w:t xml:space="preserve">Vu la délibération du 21 septembre 2017 - </w:t>
      </w:r>
      <w:r w:rsidRPr="009F0308">
        <w:rPr>
          <w:rFonts w:ascii="Calibri" w:hAnsi="Calibri" w:cs="Calibri"/>
          <w:bCs/>
          <w:iCs/>
        </w:rPr>
        <w:t>Adoption d’un Plan Climat Air Energie Territorial ;</w:t>
      </w:r>
    </w:p>
    <w:p w:rsidR="009F0308" w:rsidRPr="009F0308" w:rsidRDefault="009F0308" w:rsidP="009F0308">
      <w:pPr>
        <w:ind w:left="567" w:right="-567"/>
        <w:jc w:val="both"/>
        <w:rPr>
          <w:rFonts w:ascii="Calibri" w:hAnsi="Calibri" w:cs="Calibri"/>
        </w:rPr>
      </w:pPr>
      <w:r w:rsidRPr="009F0308">
        <w:rPr>
          <w:rFonts w:ascii="Calibri" w:hAnsi="Calibri" w:cs="Calibri"/>
        </w:rPr>
        <w:t>Vu la délibération du 15 février 2018 – Gestion, entretien, aménagement et développement de la station du Mourtis ;</w:t>
      </w:r>
    </w:p>
    <w:p w:rsidR="009F0308" w:rsidRPr="009F0308" w:rsidRDefault="009F0308" w:rsidP="00ED0945">
      <w:pPr>
        <w:ind w:left="567" w:right="-567"/>
        <w:jc w:val="both"/>
        <w:rPr>
          <w:rFonts w:ascii="Calibri" w:hAnsi="Calibri" w:cs="Calibri"/>
        </w:rPr>
      </w:pPr>
      <w:r w:rsidRPr="009F0308">
        <w:rPr>
          <w:rFonts w:ascii="Calibri" w:hAnsi="Calibri" w:cs="Calibri"/>
        </w:rPr>
        <w:t>Considérant que la Communauté de Communes Pyrénées Haut Garonnaises a deux ans, à compter de la date d’entrée en vigueur de l’arrêté de fusion, soit jusqu’au 31 décembre 2018, pour décider de restituer les blocs de compétences supplémentaires exercées par les anciennes communautés de communes ;</w:t>
      </w:r>
    </w:p>
    <w:p w:rsidR="009F0308" w:rsidRPr="009F0308" w:rsidRDefault="009F0308" w:rsidP="009F0308">
      <w:pPr>
        <w:ind w:left="567" w:right="-567"/>
        <w:jc w:val="both"/>
        <w:rPr>
          <w:rFonts w:ascii="Calibri" w:hAnsi="Calibri" w:cs="Calibri"/>
        </w:rPr>
      </w:pPr>
      <w:r w:rsidRPr="009F0308">
        <w:rPr>
          <w:rFonts w:ascii="Calibri" w:hAnsi="Calibri" w:cs="Calibri"/>
        </w:rPr>
        <w:t xml:space="preserve">Monsieur REDONNET présente à l’assemblée délibérante le résultat du travail réalisé par les commissions de la CCPHG et lui propose de conserver </w:t>
      </w:r>
      <w:r w:rsidRPr="009F0308">
        <w:rPr>
          <w:rFonts w:ascii="Calibri" w:hAnsi="Calibri" w:cs="Calibri"/>
          <w:b/>
          <w:u w:val="single"/>
        </w:rPr>
        <w:t>les compétences supplémentaires suivantes (telles que votées par la CCPHG dans sa délibération du 24/09/2018)</w:t>
      </w:r>
      <w:r w:rsidRPr="009F0308">
        <w:rPr>
          <w:rFonts w:ascii="Calibri" w:hAnsi="Calibri" w:cs="Calibri"/>
        </w:rPr>
        <w:t> :</w:t>
      </w:r>
    </w:p>
    <w:p w:rsidR="009F0308" w:rsidRPr="009F0308" w:rsidRDefault="009F0308" w:rsidP="009F0308">
      <w:pPr>
        <w:spacing w:after="0" w:line="240" w:lineRule="auto"/>
        <w:ind w:left="567" w:right="-567"/>
        <w:jc w:val="both"/>
        <w:rPr>
          <w:rFonts w:ascii="Calibri" w:hAnsi="Calibri" w:cs="Calibri"/>
        </w:rPr>
      </w:pPr>
    </w:p>
    <w:p w:rsidR="009F0308" w:rsidRPr="009F0308" w:rsidRDefault="009F0308" w:rsidP="009F0308">
      <w:pPr>
        <w:numPr>
          <w:ilvl w:val="0"/>
          <w:numId w:val="15"/>
        </w:numPr>
        <w:spacing w:after="0" w:line="240" w:lineRule="auto"/>
        <w:ind w:left="567" w:right="-567" w:firstLine="0"/>
        <w:contextualSpacing/>
        <w:jc w:val="both"/>
        <w:rPr>
          <w:rFonts w:ascii="Calibri" w:eastAsia="Calibri" w:hAnsi="Calibri" w:cs="Calibri"/>
          <w:bCs/>
          <w:iCs/>
        </w:rPr>
      </w:pPr>
      <w:r w:rsidRPr="009F0308">
        <w:rPr>
          <w:rFonts w:ascii="Calibri" w:eastAsia="Calibri" w:hAnsi="Calibri" w:cs="Calibri"/>
          <w:bCs/>
          <w:iCs/>
        </w:rPr>
        <w:t>Coopération</w:t>
      </w:r>
    </w:p>
    <w:p w:rsidR="009F0308" w:rsidRPr="009F0308" w:rsidRDefault="009F0308" w:rsidP="00ED0945">
      <w:pPr>
        <w:spacing w:after="0" w:line="240" w:lineRule="auto"/>
        <w:ind w:left="567" w:right="-567"/>
        <w:jc w:val="both"/>
        <w:rPr>
          <w:rFonts w:ascii="Calibri" w:hAnsi="Calibri" w:cs="Calibri"/>
          <w:bCs/>
          <w:iCs/>
        </w:rPr>
      </w:pPr>
    </w:p>
    <w:p w:rsidR="009F0308" w:rsidRPr="009F0308" w:rsidRDefault="009F0308" w:rsidP="009F0308">
      <w:pPr>
        <w:ind w:left="851" w:right="-567"/>
        <w:jc w:val="both"/>
        <w:rPr>
          <w:rFonts w:ascii="Calibri" w:hAnsi="Calibri" w:cs="Calibri"/>
          <w:bCs/>
          <w:iCs/>
        </w:rPr>
      </w:pPr>
      <w:r w:rsidRPr="009F0308">
        <w:rPr>
          <w:rFonts w:ascii="Calibri" w:hAnsi="Calibri" w:cs="Calibri"/>
          <w:bCs/>
          <w:iCs/>
        </w:rPr>
        <w:t>- Création d’un Groupement Local de Coopération Transfrontalière.</w:t>
      </w:r>
    </w:p>
    <w:p w:rsidR="009F0308" w:rsidRPr="009F0308" w:rsidRDefault="009F0308" w:rsidP="009F0308">
      <w:pPr>
        <w:ind w:left="851" w:right="-567"/>
        <w:jc w:val="both"/>
        <w:rPr>
          <w:rFonts w:ascii="Calibri" w:hAnsi="Calibri" w:cs="Calibri"/>
          <w:bCs/>
          <w:iCs/>
        </w:rPr>
      </w:pPr>
      <w:r w:rsidRPr="009F0308">
        <w:rPr>
          <w:rFonts w:ascii="Calibri" w:hAnsi="Calibri" w:cs="Calibri"/>
          <w:bCs/>
          <w:iCs/>
        </w:rPr>
        <w:t>- Participation à une réflexion commune et réalisation de projets communs d’intérêt général avec des organisations nationales ou internationales ayant des intérêts communs à la CCPHG.</w:t>
      </w:r>
    </w:p>
    <w:p w:rsidR="009F0308" w:rsidRPr="009F0308" w:rsidRDefault="009F0308" w:rsidP="009F0308">
      <w:pPr>
        <w:ind w:left="851" w:right="-567"/>
        <w:jc w:val="both"/>
        <w:rPr>
          <w:rFonts w:ascii="Calibri" w:hAnsi="Calibri" w:cs="Calibri"/>
          <w:bCs/>
          <w:iCs/>
        </w:rPr>
      </w:pPr>
      <w:r w:rsidRPr="009F0308">
        <w:rPr>
          <w:rFonts w:ascii="Calibri" w:hAnsi="Calibri" w:cs="Calibri"/>
          <w:bCs/>
          <w:iCs/>
        </w:rPr>
        <w:t>- Animation du réseau de partenaires nationaux et internationaux présents sur le territoire intercommunal et représentation du territoire auprès de ces partenaires, notamment dans les négociations internationales dans l’intérêt de renforcer les relations économiques, culturelles et touristiques.</w:t>
      </w:r>
    </w:p>
    <w:p w:rsidR="009F0308" w:rsidRPr="009F0308" w:rsidRDefault="009F0308" w:rsidP="009F0308">
      <w:pPr>
        <w:ind w:left="567" w:right="-567"/>
        <w:jc w:val="both"/>
        <w:rPr>
          <w:rFonts w:ascii="Calibri" w:hAnsi="Calibri" w:cs="Calibri"/>
          <w:bCs/>
          <w:iCs/>
        </w:rPr>
      </w:pPr>
    </w:p>
    <w:p w:rsidR="009F0308" w:rsidRPr="009F0308" w:rsidRDefault="009F0308" w:rsidP="009F0308">
      <w:pPr>
        <w:numPr>
          <w:ilvl w:val="0"/>
          <w:numId w:val="15"/>
        </w:numPr>
        <w:spacing w:after="0" w:line="240" w:lineRule="auto"/>
        <w:ind w:left="567" w:right="-567" w:firstLine="0"/>
        <w:contextualSpacing/>
        <w:jc w:val="both"/>
        <w:rPr>
          <w:rFonts w:ascii="Calibri" w:eastAsia="Calibri" w:hAnsi="Calibri" w:cs="Calibri"/>
          <w:bCs/>
          <w:iCs/>
        </w:rPr>
      </w:pPr>
      <w:r w:rsidRPr="009F0308">
        <w:rPr>
          <w:rFonts w:ascii="Calibri" w:eastAsia="Calibri" w:hAnsi="Calibri" w:cs="Calibri"/>
          <w:bCs/>
          <w:iCs/>
        </w:rPr>
        <w:t>Gestion, entretien, aménagement et développement des stations de ski du Mourtis de Luchon-Superbagnères et de Bourg d'</w:t>
      </w:r>
      <w:proofErr w:type="spellStart"/>
      <w:r w:rsidRPr="009F0308">
        <w:rPr>
          <w:rFonts w:ascii="Calibri" w:eastAsia="Calibri" w:hAnsi="Calibri" w:cs="Calibri"/>
          <w:bCs/>
          <w:iCs/>
        </w:rPr>
        <w:t>Oueil</w:t>
      </w:r>
      <w:proofErr w:type="spellEnd"/>
      <w:r w:rsidRPr="009F0308">
        <w:rPr>
          <w:rFonts w:ascii="Calibri" w:eastAsia="Calibri" w:hAnsi="Calibri" w:cs="Calibri"/>
          <w:bCs/>
          <w:iCs/>
        </w:rPr>
        <w:t>.</w:t>
      </w:r>
    </w:p>
    <w:p w:rsidR="009F0308" w:rsidRPr="009F0308" w:rsidRDefault="009F0308" w:rsidP="009F0308">
      <w:pPr>
        <w:ind w:left="567" w:right="-567"/>
        <w:jc w:val="both"/>
        <w:rPr>
          <w:rFonts w:ascii="Calibri" w:hAnsi="Calibri" w:cs="Calibri"/>
          <w:bCs/>
          <w:iCs/>
        </w:rPr>
      </w:pPr>
    </w:p>
    <w:p w:rsidR="009F0308" w:rsidRPr="009F0308" w:rsidRDefault="009F0308" w:rsidP="009F0308">
      <w:pPr>
        <w:numPr>
          <w:ilvl w:val="0"/>
          <w:numId w:val="15"/>
        </w:numPr>
        <w:spacing w:after="200" w:line="276" w:lineRule="auto"/>
        <w:ind w:left="567" w:right="-567" w:firstLine="0"/>
        <w:contextualSpacing/>
        <w:jc w:val="both"/>
        <w:rPr>
          <w:rFonts w:ascii="Calibri" w:eastAsia="Calibri" w:hAnsi="Calibri" w:cs="Calibri"/>
          <w:bCs/>
          <w:iCs/>
        </w:rPr>
      </w:pPr>
      <w:r w:rsidRPr="009F0308">
        <w:rPr>
          <w:rFonts w:ascii="Calibri" w:eastAsia="Calibri" w:hAnsi="Calibri" w:cs="Calibri"/>
          <w:bCs/>
          <w:iCs/>
        </w:rPr>
        <w:t>Assainissement non collectif.</w:t>
      </w:r>
    </w:p>
    <w:p w:rsidR="009F0308" w:rsidRPr="009F0308" w:rsidRDefault="009F0308" w:rsidP="009F0308">
      <w:pPr>
        <w:spacing w:after="0" w:line="240" w:lineRule="auto"/>
        <w:ind w:left="567" w:right="-567"/>
        <w:jc w:val="both"/>
        <w:rPr>
          <w:rFonts w:ascii="Calibri" w:hAnsi="Calibri" w:cs="Calibri"/>
          <w:bCs/>
          <w:iCs/>
        </w:rPr>
      </w:pPr>
    </w:p>
    <w:p w:rsidR="009F0308" w:rsidRPr="009F0308" w:rsidRDefault="009F0308" w:rsidP="009F0308">
      <w:pPr>
        <w:numPr>
          <w:ilvl w:val="0"/>
          <w:numId w:val="15"/>
        </w:numPr>
        <w:spacing w:after="200" w:line="276" w:lineRule="auto"/>
        <w:ind w:left="567" w:right="-567" w:firstLine="0"/>
        <w:contextualSpacing/>
        <w:jc w:val="both"/>
        <w:rPr>
          <w:rFonts w:ascii="Calibri" w:eastAsia="Calibri" w:hAnsi="Calibri" w:cs="Calibri"/>
          <w:bCs/>
          <w:iCs/>
        </w:rPr>
      </w:pPr>
      <w:r w:rsidRPr="009F0308">
        <w:rPr>
          <w:rFonts w:ascii="Calibri" w:eastAsia="Calibri" w:hAnsi="Calibri" w:cs="Calibri"/>
          <w:bCs/>
          <w:iCs/>
        </w:rPr>
        <w:t>Action culturelle - Favoriser la création et la diffusion artistique par le soutien aux opérateurs culturels, organisateurs d’évènements qui dépassent le cadre communal et intéressent les populations des communes membres.</w:t>
      </w:r>
    </w:p>
    <w:p w:rsidR="009F0308" w:rsidRPr="009F0308" w:rsidRDefault="009F0308" w:rsidP="009F0308">
      <w:pPr>
        <w:spacing w:after="0" w:line="240" w:lineRule="auto"/>
        <w:ind w:left="567" w:right="-567"/>
        <w:jc w:val="both"/>
        <w:rPr>
          <w:rFonts w:ascii="Calibri" w:hAnsi="Calibri" w:cs="Calibri"/>
          <w:bCs/>
          <w:iCs/>
        </w:rPr>
      </w:pPr>
    </w:p>
    <w:p w:rsidR="009F0308" w:rsidRPr="009F0308" w:rsidRDefault="009F0308" w:rsidP="009F0308">
      <w:pPr>
        <w:numPr>
          <w:ilvl w:val="0"/>
          <w:numId w:val="15"/>
        </w:numPr>
        <w:spacing w:after="0" w:line="240" w:lineRule="auto"/>
        <w:ind w:left="567" w:right="-567" w:firstLine="0"/>
        <w:contextualSpacing/>
        <w:jc w:val="both"/>
        <w:rPr>
          <w:rFonts w:ascii="Calibri" w:eastAsia="Calibri" w:hAnsi="Calibri" w:cs="Calibri"/>
          <w:bCs/>
          <w:iCs/>
        </w:rPr>
      </w:pPr>
      <w:r w:rsidRPr="009F0308">
        <w:rPr>
          <w:rFonts w:ascii="Calibri" w:eastAsia="Calibri" w:hAnsi="Calibri" w:cs="Calibri"/>
          <w:bCs/>
          <w:iCs/>
        </w:rPr>
        <w:t>Mise en place des programmes incitatifs de valorisation du petit patrimoine local public dit vernaculaire, correspondant aux critères définis par la charte intercommunale du patrimoine en faveur du développement touristique.</w:t>
      </w:r>
    </w:p>
    <w:p w:rsidR="009F0308" w:rsidRPr="009F0308" w:rsidRDefault="009F0308" w:rsidP="009F0308">
      <w:pPr>
        <w:jc w:val="both"/>
        <w:rPr>
          <w:rFonts w:ascii="Calibri" w:hAnsi="Calibri" w:cs="Calibri"/>
          <w:bCs/>
          <w:iCs/>
        </w:rPr>
      </w:pPr>
    </w:p>
    <w:p w:rsidR="009F0308" w:rsidRPr="009F0308" w:rsidRDefault="009F0308" w:rsidP="009F0308">
      <w:pPr>
        <w:numPr>
          <w:ilvl w:val="0"/>
          <w:numId w:val="15"/>
        </w:numPr>
        <w:spacing w:after="0" w:line="240" w:lineRule="auto"/>
        <w:ind w:left="567" w:right="-567" w:firstLine="0"/>
        <w:contextualSpacing/>
        <w:jc w:val="both"/>
        <w:rPr>
          <w:rFonts w:ascii="Calibri" w:eastAsia="Calibri" w:hAnsi="Calibri" w:cs="Calibri"/>
          <w:bCs/>
          <w:iCs/>
        </w:rPr>
      </w:pPr>
      <w:r w:rsidRPr="009F0308">
        <w:rPr>
          <w:rFonts w:ascii="Calibri" w:eastAsia="Calibri" w:hAnsi="Calibri" w:cs="Calibri"/>
          <w:bCs/>
          <w:iCs/>
        </w:rPr>
        <w:lastRenderedPageBreak/>
        <w:t>Adoption d’un Plan Climat Air Energie Territorial, conformément à la procédure décrite à l’article L5211-17 du CGCT.</w:t>
      </w:r>
    </w:p>
    <w:p w:rsidR="009F0308" w:rsidRPr="009F0308" w:rsidRDefault="009F0308" w:rsidP="009F0308">
      <w:pPr>
        <w:ind w:left="567" w:right="-567"/>
        <w:jc w:val="both"/>
        <w:rPr>
          <w:rFonts w:ascii="Calibri" w:hAnsi="Calibri" w:cs="Calibri"/>
          <w:bCs/>
          <w:iCs/>
        </w:rPr>
      </w:pPr>
    </w:p>
    <w:p w:rsidR="009F0308" w:rsidRPr="009F0308" w:rsidRDefault="009F0308" w:rsidP="009F0308">
      <w:pPr>
        <w:numPr>
          <w:ilvl w:val="0"/>
          <w:numId w:val="15"/>
        </w:numPr>
        <w:spacing w:after="200" w:line="276" w:lineRule="auto"/>
        <w:ind w:left="567" w:right="-567" w:firstLine="0"/>
        <w:contextualSpacing/>
        <w:jc w:val="both"/>
        <w:rPr>
          <w:rFonts w:ascii="Calibri" w:eastAsia="Calibri" w:hAnsi="Calibri" w:cs="Calibri"/>
          <w:bCs/>
          <w:iCs/>
        </w:rPr>
      </w:pPr>
      <w:r w:rsidRPr="009F0308">
        <w:rPr>
          <w:rFonts w:ascii="Calibri" w:eastAsia="Calibri" w:hAnsi="Calibri" w:cs="Calibri"/>
          <w:bCs/>
          <w:iCs/>
        </w:rPr>
        <w:t>Communications électroniques</w:t>
      </w:r>
    </w:p>
    <w:p w:rsidR="009F0308" w:rsidRPr="009F0308" w:rsidRDefault="009F0308" w:rsidP="009F0308">
      <w:pPr>
        <w:ind w:left="851" w:right="-567"/>
        <w:jc w:val="both"/>
        <w:rPr>
          <w:rFonts w:ascii="Calibri" w:hAnsi="Calibri" w:cs="Calibri"/>
          <w:bCs/>
          <w:iCs/>
        </w:rPr>
      </w:pPr>
      <w:r w:rsidRPr="009F0308">
        <w:rPr>
          <w:rFonts w:ascii="Calibri" w:hAnsi="Calibri" w:cs="Calibri"/>
          <w:bCs/>
          <w:iCs/>
        </w:rPr>
        <w:t xml:space="preserve">-  Etablissement et exploitation d’infrastructures de communications électroniques et notamment. </w:t>
      </w:r>
    </w:p>
    <w:p w:rsidR="009F0308" w:rsidRPr="009F0308" w:rsidRDefault="009F0308" w:rsidP="00ED0945">
      <w:pPr>
        <w:ind w:left="851" w:right="-567"/>
        <w:jc w:val="both"/>
        <w:rPr>
          <w:rFonts w:ascii="Calibri" w:hAnsi="Calibri" w:cs="Calibri"/>
          <w:bCs/>
          <w:iCs/>
        </w:rPr>
      </w:pPr>
      <w:r w:rsidRPr="009F0308">
        <w:rPr>
          <w:rFonts w:ascii="Calibri" w:hAnsi="Calibri" w:cs="Calibri"/>
          <w:bCs/>
          <w:iCs/>
        </w:rPr>
        <w:t>-  Etablissement et mise à disposition des opérateurs ou des utilisateurs de réseaux indépendants d’infrastructures destinées à recevoir des réseaux (fourreaux, pylônes, chambres de tirage…) et des câbles (fibre optique…).</w:t>
      </w:r>
    </w:p>
    <w:p w:rsidR="009F0308" w:rsidRPr="009F0308" w:rsidRDefault="009F0308" w:rsidP="009F0308">
      <w:pPr>
        <w:ind w:left="851" w:right="-567"/>
        <w:jc w:val="both"/>
        <w:rPr>
          <w:rFonts w:ascii="Calibri" w:hAnsi="Calibri" w:cs="Calibri"/>
          <w:bCs/>
          <w:iCs/>
        </w:rPr>
      </w:pPr>
      <w:r w:rsidRPr="009F0308">
        <w:rPr>
          <w:rFonts w:ascii="Calibri" w:hAnsi="Calibri" w:cs="Calibri"/>
          <w:bCs/>
          <w:iCs/>
        </w:rPr>
        <w:t>-  Etablissement et exploitation de réseaux de communications électroniques et notamment :</w:t>
      </w:r>
    </w:p>
    <w:p w:rsidR="009F0308" w:rsidRPr="009F0308" w:rsidRDefault="009F0308" w:rsidP="009F0308">
      <w:pPr>
        <w:ind w:left="1418" w:right="-567"/>
        <w:jc w:val="both"/>
        <w:rPr>
          <w:rFonts w:ascii="Calibri" w:hAnsi="Calibri" w:cs="Calibri"/>
          <w:bCs/>
          <w:iCs/>
        </w:rPr>
      </w:pPr>
      <w:r w:rsidRPr="009F0308">
        <w:rPr>
          <w:rFonts w:ascii="Calibri" w:hAnsi="Calibri" w:cs="Calibri"/>
          <w:bCs/>
          <w:iCs/>
        </w:rPr>
        <w:t>-  Mise à disposition de fourreaux,</w:t>
      </w:r>
    </w:p>
    <w:p w:rsidR="009F0308" w:rsidRPr="009F0308" w:rsidRDefault="009F0308" w:rsidP="009F0308">
      <w:pPr>
        <w:ind w:left="1418" w:right="-567"/>
        <w:jc w:val="both"/>
        <w:rPr>
          <w:rFonts w:ascii="Calibri" w:hAnsi="Calibri" w:cs="Calibri"/>
          <w:bCs/>
          <w:iCs/>
        </w:rPr>
      </w:pPr>
      <w:r w:rsidRPr="009F0308">
        <w:rPr>
          <w:rFonts w:ascii="Calibri" w:hAnsi="Calibri" w:cs="Calibri"/>
          <w:bCs/>
          <w:iCs/>
        </w:rPr>
        <w:t>-  Location de fibre optique noire,</w:t>
      </w:r>
    </w:p>
    <w:p w:rsidR="009F0308" w:rsidRPr="009F0308" w:rsidRDefault="009F0308" w:rsidP="009F0308">
      <w:pPr>
        <w:ind w:left="1418" w:right="-567"/>
        <w:jc w:val="both"/>
        <w:rPr>
          <w:rFonts w:ascii="Calibri" w:hAnsi="Calibri" w:cs="Calibri"/>
          <w:bCs/>
          <w:iCs/>
        </w:rPr>
      </w:pPr>
      <w:r w:rsidRPr="009F0308">
        <w:rPr>
          <w:rFonts w:ascii="Calibri" w:hAnsi="Calibri" w:cs="Calibri"/>
          <w:bCs/>
          <w:iCs/>
        </w:rPr>
        <w:t>-  Hébergement d’équipements d’opérateurs,</w:t>
      </w:r>
    </w:p>
    <w:p w:rsidR="009F0308" w:rsidRPr="009F0308" w:rsidRDefault="009F0308" w:rsidP="009F0308">
      <w:pPr>
        <w:ind w:left="1418" w:right="-567"/>
        <w:jc w:val="both"/>
        <w:rPr>
          <w:rFonts w:ascii="Calibri" w:hAnsi="Calibri" w:cs="Calibri"/>
          <w:bCs/>
          <w:iCs/>
        </w:rPr>
      </w:pPr>
      <w:r w:rsidRPr="009F0308">
        <w:rPr>
          <w:rFonts w:ascii="Calibri" w:hAnsi="Calibri" w:cs="Calibri"/>
          <w:bCs/>
          <w:iCs/>
        </w:rPr>
        <w:t>-  Fourniture de ligne DSL aux fournisseurs d’accès internet,</w:t>
      </w:r>
    </w:p>
    <w:p w:rsidR="009F0308" w:rsidRPr="009F0308" w:rsidRDefault="009F0308" w:rsidP="009F0308">
      <w:pPr>
        <w:ind w:left="1418" w:right="-567"/>
        <w:jc w:val="both"/>
        <w:rPr>
          <w:rFonts w:ascii="Calibri" w:hAnsi="Calibri" w:cs="Calibri"/>
          <w:bCs/>
          <w:iCs/>
        </w:rPr>
      </w:pPr>
      <w:r w:rsidRPr="009F0308">
        <w:rPr>
          <w:rFonts w:ascii="Calibri" w:hAnsi="Calibri" w:cs="Calibri"/>
          <w:bCs/>
          <w:iCs/>
        </w:rPr>
        <w:t>-  Accès et collecte à très haut débit (fibre optique),</w:t>
      </w:r>
    </w:p>
    <w:p w:rsidR="009F0308" w:rsidRPr="009F0308" w:rsidRDefault="009F0308" w:rsidP="009F0308">
      <w:pPr>
        <w:ind w:left="1418" w:right="-567"/>
        <w:jc w:val="both"/>
        <w:rPr>
          <w:rFonts w:ascii="Calibri" w:hAnsi="Calibri" w:cs="Calibri"/>
          <w:bCs/>
          <w:iCs/>
        </w:rPr>
      </w:pPr>
      <w:r w:rsidRPr="009F0308">
        <w:rPr>
          <w:rFonts w:ascii="Calibri" w:hAnsi="Calibri" w:cs="Calibri"/>
          <w:bCs/>
          <w:iCs/>
        </w:rPr>
        <w:t>-  Fournitures de services de communications électroniques aux utilisateurs finaux en cas de carence de l’initiative privée.</w:t>
      </w:r>
    </w:p>
    <w:p w:rsidR="009F0308" w:rsidRPr="009F0308" w:rsidRDefault="009F0308" w:rsidP="009F0308">
      <w:pPr>
        <w:ind w:left="567" w:right="-567"/>
        <w:jc w:val="both"/>
        <w:rPr>
          <w:rFonts w:ascii="Calibri" w:hAnsi="Calibri" w:cs="Calibri"/>
          <w:bCs/>
          <w:iCs/>
        </w:rPr>
      </w:pPr>
    </w:p>
    <w:p w:rsidR="009F0308" w:rsidRPr="009F0308" w:rsidRDefault="009F0308" w:rsidP="009F0308">
      <w:pPr>
        <w:numPr>
          <w:ilvl w:val="0"/>
          <w:numId w:val="15"/>
        </w:numPr>
        <w:spacing w:after="0" w:line="240" w:lineRule="auto"/>
        <w:ind w:left="567" w:right="-567" w:firstLine="0"/>
        <w:contextualSpacing/>
        <w:jc w:val="both"/>
        <w:rPr>
          <w:rFonts w:ascii="Calibri" w:eastAsia="Calibri" w:hAnsi="Calibri" w:cs="Calibri"/>
          <w:bCs/>
          <w:iCs/>
        </w:rPr>
      </w:pPr>
      <w:r w:rsidRPr="009F0308">
        <w:rPr>
          <w:rFonts w:ascii="Calibri" w:eastAsia="Calibri" w:hAnsi="Calibri" w:cs="Calibri"/>
          <w:bCs/>
          <w:iCs/>
        </w:rPr>
        <w:t>Création et gestion de maisons de santé pluridisciplinaires, agréées par l'ARS.</w:t>
      </w:r>
    </w:p>
    <w:p w:rsidR="009F0308" w:rsidRPr="009F0308" w:rsidRDefault="009F0308" w:rsidP="009F0308">
      <w:pPr>
        <w:ind w:left="567" w:right="-567"/>
        <w:jc w:val="both"/>
        <w:rPr>
          <w:rFonts w:ascii="Calibri" w:hAnsi="Calibri" w:cs="Calibri"/>
          <w:bCs/>
          <w:iCs/>
        </w:rPr>
      </w:pPr>
    </w:p>
    <w:p w:rsidR="009F0308" w:rsidRPr="009F0308" w:rsidRDefault="009F0308" w:rsidP="009F0308">
      <w:pPr>
        <w:numPr>
          <w:ilvl w:val="0"/>
          <w:numId w:val="15"/>
        </w:numPr>
        <w:spacing w:after="0" w:line="240" w:lineRule="auto"/>
        <w:ind w:left="567" w:right="-567" w:firstLine="0"/>
        <w:contextualSpacing/>
        <w:jc w:val="both"/>
        <w:rPr>
          <w:rFonts w:ascii="Calibri" w:eastAsia="Calibri" w:hAnsi="Calibri" w:cs="Calibri"/>
          <w:bCs/>
          <w:iCs/>
        </w:rPr>
      </w:pPr>
      <w:r w:rsidRPr="009F0308">
        <w:rPr>
          <w:rFonts w:ascii="Calibri" w:eastAsia="Calibri" w:hAnsi="Calibri" w:cs="Calibri"/>
          <w:bCs/>
          <w:iCs/>
        </w:rPr>
        <w:t>Soutien aux associations du territoire dans le domaine éducatif, de l’animation, du sport, de la jeunesse, de l’humanitaire dont l'impact dépasse le cadre communal en intervenant sur plusieurs communes membres.</w:t>
      </w:r>
    </w:p>
    <w:p w:rsidR="009F0308" w:rsidRPr="009F0308" w:rsidRDefault="009F0308" w:rsidP="009F0308">
      <w:pPr>
        <w:ind w:left="567" w:right="-567"/>
        <w:jc w:val="both"/>
        <w:rPr>
          <w:rFonts w:ascii="Calibri" w:hAnsi="Calibri" w:cs="Calibri"/>
          <w:bCs/>
          <w:iCs/>
        </w:rPr>
      </w:pPr>
    </w:p>
    <w:p w:rsidR="009F0308" w:rsidRPr="009F0308" w:rsidRDefault="009F0308" w:rsidP="009F0308">
      <w:pPr>
        <w:numPr>
          <w:ilvl w:val="0"/>
          <w:numId w:val="15"/>
        </w:numPr>
        <w:spacing w:after="0" w:line="240" w:lineRule="auto"/>
        <w:ind w:left="567" w:right="-567" w:firstLine="0"/>
        <w:contextualSpacing/>
        <w:jc w:val="both"/>
        <w:rPr>
          <w:rFonts w:ascii="Calibri" w:eastAsia="Calibri" w:hAnsi="Calibri" w:cs="Calibri"/>
          <w:bCs/>
          <w:iCs/>
        </w:rPr>
      </w:pPr>
      <w:r w:rsidRPr="009F0308">
        <w:rPr>
          <w:rFonts w:ascii="Calibri" w:eastAsia="Calibri" w:hAnsi="Calibri" w:cs="Calibri"/>
          <w:bCs/>
          <w:iCs/>
        </w:rPr>
        <w:t>Soutien aux manifestations, dans le domaine éducatif, de l’animation, du sport, de la jeunesse, de l’humanitaire dont l'impact dépasse le cadre communal se déroulant sur tout le territoire et plusieurs communes membres.</w:t>
      </w:r>
    </w:p>
    <w:p w:rsidR="009F0308" w:rsidRPr="009F0308" w:rsidRDefault="009F0308" w:rsidP="009F0308">
      <w:pPr>
        <w:ind w:left="567" w:right="-567"/>
        <w:jc w:val="both"/>
        <w:rPr>
          <w:rFonts w:ascii="Calibri" w:hAnsi="Calibri" w:cs="Calibri"/>
          <w:bCs/>
          <w:iCs/>
        </w:rPr>
      </w:pPr>
    </w:p>
    <w:p w:rsidR="009F0308" w:rsidRPr="009F0308" w:rsidRDefault="009F0308" w:rsidP="009F0308">
      <w:pPr>
        <w:numPr>
          <w:ilvl w:val="0"/>
          <w:numId w:val="15"/>
        </w:numPr>
        <w:spacing w:after="200" w:line="276" w:lineRule="auto"/>
        <w:ind w:left="567" w:right="-567" w:firstLine="0"/>
        <w:contextualSpacing/>
        <w:jc w:val="both"/>
        <w:rPr>
          <w:rFonts w:ascii="Calibri" w:eastAsia="Calibri" w:hAnsi="Calibri" w:cs="Calibri"/>
          <w:bCs/>
          <w:iCs/>
        </w:rPr>
      </w:pPr>
      <w:r w:rsidRPr="009F0308">
        <w:rPr>
          <w:rFonts w:ascii="Calibri" w:eastAsia="Calibri" w:hAnsi="Calibri" w:cs="Calibri"/>
          <w:bCs/>
          <w:iCs/>
        </w:rPr>
        <w:t>Organisation et gestion d’un service intercommunal de pompes funèbres.</w:t>
      </w:r>
    </w:p>
    <w:p w:rsidR="009F0308" w:rsidRPr="009F0308" w:rsidRDefault="009F0308" w:rsidP="009F0308">
      <w:pPr>
        <w:spacing w:after="0" w:line="240" w:lineRule="auto"/>
        <w:ind w:left="567" w:right="-567"/>
        <w:jc w:val="both"/>
        <w:rPr>
          <w:rFonts w:ascii="Calibri" w:hAnsi="Calibri" w:cs="Calibri"/>
          <w:bCs/>
          <w:iCs/>
        </w:rPr>
      </w:pPr>
    </w:p>
    <w:p w:rsidR="009F0308" w:rsidRPr="009F0308" w:rsidRDefault="009F0308" w:rsidP="009F0308">
      <w:pPr>
        <w:numPr>
          <w:ilvl w:val="0"/>
          <w:numId w:val="15"/>
        </w:numPr>
        <w:spacing w:after="0" w:line="240" w:lineRule="auto"/>
        <w:ind w:left="567" w:right="-567" w:firstLine="0"/>
        <w:contextualSpacing/>
        <w:jc w:val="both"/>
        <w:rPr>
          <w:rFonts w:ascii="Calibri" w:eastAsia="Calibri" w:hAnsi="Calibri" w:cs="Calibri"/>
          <w:bCs/>
          <w:iCs/>
        </w:rPr>
      </w:pPr>
      <w:r w:rsidRPr="009F0308">
        <w:rPr>
          <w:rFonts w:ascii="Calibri" w:eastAsia="Calibri" w:hAnsi="Calibri" w:cs="Calibri"/>
          <w:bCs/>
          <w:iCs/>
        </w:rPr>
        <w:t xml:space="preserve">Prestations de services : </w:t>
      </w:r>
    </w:p>
    <w:p w:rsidR="009F0308" w:rsidRPr="009F0308" w:rsidRDefault="009F0308" w:rsidP="009F0308">
      <w:pPr>
        <w:spacing w:after="0" w:line="240" w:lineRule="auto"/>
        <w:ind w:left="567" w:right="-567"/>
        <w:jc w:val="both"/>
        <w:rPr>
          <w:rFonts w:ascii="Calibri" w:hAnsi="Calibri" w:cs="Calibri"/>
          <w:bCs/>
          <w:iCs/>
        </w:rPr>
      </w:pPr>
    </w:p>
    <w:p w:rsidR="009F0308" w:rsidRPr="009F0308" w:rsidRDefault="009F0308" w:rsidP="009F0308">
      <w:pPr>
        <w:ind w:left="851" w:right="-567"/>
        <w:jc w:val="both"/>
        <w:rPr>
          <w:rFonts w:ascii="Calibri" w:hAnsi="Calibri" w:cs="Calibri"/>
          <w:bCs/>
          <w:iCs/>
        </w:rPr>
      </w:pPr>
      <w:r w:rsidRPr="009F0308">
        <w:rPr>
          <w:rFonts w:ascii="Calibri" w:hAnsi="Calibri" w:cs="Calibri"/>
          <w:bCs/>
          <w:iCs/>
        </w:rPr>
        <w:t xml:space="preserve">- Mise en place de services communs à l'attention des communes membres pour les prestations suivantes :                                                                                                                  </w:t>
      </w:r>
    </w:p>
    <w:p w:rsidR="009F0308" w:rsidRPr="009F0308" w:rsidRDefault="009F0308" w:rsidP="009F0308">
      <w:pPr>
        <w:spacing w:after="0" w:line="240" w:lineRule="auto"/>
        <w:ind w:left="1134" w:right="-567"/>
        <w:jc w:val="both"/>
        <w:rPr>
          <w:rFonts w:ascii="Calibri" w:hAnsi="Calibri" w:cs="Calibri"/>
          <w:bCs/>
          <w:iCs/>
        </w:rPr>
      </w:pPr>
      <w:r w:rsidRPr="009F0308">
        <w:rPr>
          <w:rFonts w:ascii="Calibri" w:hAnsi="Calibri" w:cs="Calibri"/>
          <w:bCs/>
          <w:iCs/>
        </w:rPr>
        <w:t xml:space="preserve">- la location de bennes aux communes et aux particuliers,                                                                              </w:t>
      </w:r>
    </w:p>
    <w:p w:rsidR="009F0308" w:rsidRPr="009F0308" w:rsidRDefault="009F0308" w:rsidP="009F0308">
      <w:pPr>
        <w:spacing w:after="0" w:line="240" w:lineRule="auto"/>
        <w:ind w:left="1134" w:right="-567"/>
        <w:jc w:val="both"/>
        <w:rPr>
          <w:rFonts w:ascii="Calibri" w:hAnsi="Calibri" w:cs="Calibri"/>
          <w:bCs/>
          <w:iCs/>
        </w:rPr>
      </w:pPr>
      <w:r w:rsidRPr="009F0308">
        <w:rPr>
          <w:rFonts w:ascii="Calibri" w:hAnsi="Calibri" w:cs="Calibri"/>
          <w:bCs/>
          <w:iCs/>
        </w:rPr>
        <w:t xml:space="preserve">- le prêt et l'installation de matériels : chapiteaux, estrade, scène mobile, </w:t>
      </w:r>
      <w:proofErr w:type="gramStart"/>
      <w:r w:rsidRPr="009F0308">
        <w:rPr>
          <w:rFonts w:ascii="Calibri" w:hAnsi="Calibri" w:cs="Calibri"/>
          <w:bCs/>
          <w:iCs/>
        </w:rPr>
        <w:t xml:space="preserve">échafaudages,   </w:t>
      </w:r>
      <w:proofErr w:type="gramEnd"/>
      <w:r w:rsidRPr="009F0308">
        <w:rPr>
          <w:rFonts w:ascii="Calibri" w:hAnsi="Calibri" w:cs="Calibri"/>
          <w:bCs/>
          <w:iCs/>
        </w:rPr>
        <w:t xml:space="preserve">                                                              - l’impression de documents,                                                                                                                                 </w:t>
      </w:r>
    </w:p>
    <w:p w:rsidR="009F0308" w:rsidRPr="009F0308" w:rsidRDefault="009F0308" w:rsidP="009F0308">
      <w:pPr>
        <w:ind w:left="1134" w:right="-567"/>
        <w:jc w:val="both"/>
        <w:rPr>
          <w:rFonts w:ascii="Calibri" w:hAnsi="Calibri" w:cs="Calibri"/>
          <w:bCs/>
          <w:iCs/>
        </w:rPr>
      </w:pPr>
      <w:r w:rsidRPr="009F0308">
        <w:rPr>
          <w:rFonts w:ascii="Calibri" w:hAnsi="Calibri" w:cs="Calibri"/>
          <w:bCs/>
          <w:iCs/>
        </w:rPr>
        <w:t xml:space="preserve">-  l’achat mutualisé de fournitures. </w:t>
      </w:r>
    </w:p>
    <w:p w:rsidR="009F0308" w:rsidRPr="009F0308" w:rsidRDefault="009F0308" w:rsidP="009F0308">
      <w:pPr>
        <w:spacing w:after="0" w:line="240" w:lineRule="auto"/>
        <w:ind w:left="567" w:right="-567"/>
        <w:jc w:val="both"/>
        <w:rPr>
          <w:rFonts w:ascii="Calibri" w:hAnsi="Calibri" w:cs="Calibri"/>
          <w:bCs/>
          <w:iCs/>
        </w:rPr>
      </w:pPr>
    </w:p>
    <w:p w:rsidR="009F0308" w:rsidRPr="009F0308" w:rsidRDefault="009F0308" w:rsidP="009F0308">
      <w:pPr>
        <w:numPr>
          <w:ilvl w:val="0"/>
          <w:numId w:val="15"/>
        </w:numPr>
        <w:spacing w:after="0" w:line="240" w:lineRule="auto"/>
        <w:ind w:left="567" w:right="-567" w:firstLine="0"/>
        <w:contextualSpacing/>
        <w:rPr>
          <w:rFonts w:ascii="Calibri" w:eastAsia="Calibri" w:hAnsi="Calibri" w:cs="Calibri"/>
          <w:bCs/>
          <w:iCs/>
        </w:rPr>
      </w:pPr>
      <w:r w:rsidRPr="009F0308">
        <w:rPr>
          <w:rFonts w:ascii="Calibri" w:eastAsia="Calibri" w:hAnsi="Calibri" w:cs="Calibri"/>
          <w:bCs/>
          <w:iCs/>
        </w:rPr>
        <w:t>Mise en place d’un service commun de secrétariat intercommunal permanent au sens de l’article L.5211-4-2 du Code Général des Collectivités Territoriales pour 26 communes.</w:t>
      </w:r>
    </w:p>
    <w:p w:rsidR="009F0308" w:rsidRPr="009F0308" w:rsidRDefault="009F0308" w:rsidP="009F0308">
      <w:pPr>
        <w:ind w:left="567" w:right="-567"/>
        <w:jc w:val="both"/>
        <w:rPr>
          <w:rFonts w:ascii="Calibri" w:hAnsi="Calibri" w:cs="Calibri"/>
          <w:bCs/>
          <w:iCs/>
        </w:rPr>
      </w:pPr>
    </w:p>
    <w:p w:rsidR="009F0308" w:rsidRPr="009F0308" w:rsidRDefault="009F0308" w:rsidP="009F0308">
      <w:pPr>
        <w:numPr>
          <w:ilvl w:val="0"/>
          <w:numId w:val="15"/>
        </w:numPr>
        <w:spacing w:after="200" w:line="276" w:lineRule="auto"/>
        <w:ind w:left="567" w:right="-567" w:firstLine="0"/>
        <w:contextualSpacing/>
        <w:jc w:val="both"/>
        <w:rPr>
          <w:rFonts w:ascii="Calibri" w:eastAsia="Calibri" w:hAnsi="Calibri" w:cs="Calibri"/>
          <w:bCs/>
          <w:iCs/>
        </w:rPr>
      </w:pPr>
      <w:r w:rsidRPr="009F0308">
        <w:rPr>
          <w:rFonts w:ascii="Calibri" w:eastAsia="Calibri" w:hAnsi="Calibri" w:cs="Calibri"/>
          <w:bCs/>
          <w:iCs/>
        </w:rPr>
        <w:lastRenderedPageBreak/>
        <w:t>Adhésion à un syndicat mixte.</w:t>
      </w:r>
    </w:p>
    <w:p w:rsidR="009F0308" w:rsidRDefault="009F0308" w:rsidP="009F0308">
      <w:pPr>
        <w:ind w:left="567" w:right="-567"/>
        <w:jc w:val="both"/>
        <w:rPr>
          <w:rFonts w:ascii="Calibri" w:hAnsi="Calibri" w:cs="Calibri"/>
          <w:bCs/>
          <w:iCs/>
        </w:rPr>
      </w:pPr>
      <w:r w:rsidRPr="009F0308">
        <w:rPr>
          <w:rFonts w:ascii="Calibri" w:hAnsi="Calibri" w:cs="Calibri"/>
          <w:bCs/>
          <w:iCs/>
        </w:rPr>
        <w:t>Par dérogation aux dispositions de l’article L.5214-27 du CGCT, l’adhésion à un syndicat mixte est décidée par simple délibération du conseil communautaire.</w:t>
      </w:r>
    </w:p>
    <w:p w:rsidR="002D2BD6" w:rsidRPr="009F0308" w:rsidRDefault="002D2BD6" w:rsidP="002D2BD6">
      <w:pPr>
        <w:spacing w:after="0" w:line="240" w:lineRule="auto"/>
        <w:ind w:left="567" w:right="-567"/>
        <w:jc w:val="both"/>
        <w:rPr>
          <w:rFonts w:ascii="Calibri" w:hAnsi="Calibri" w:cs="Calibri"/>
          <w:bCs/>
          <w:iCs/>
        </w:rPr>
      </w:pPr>
    </w:p>
    <w:p w:rsidR="009F0308" w:rsidRPr="009F0308" w:rsidRDefault="009F0308" w:rsidP="002D2BD6">
      <w:pPr>
        <w:numPr>
          <w:ilvl w:val="0"/>
          <w:numId w:val="15"/>
        </w:numPr>
        <w:spacing w:after="200" w:line="276" w:lineRule="auto"/>
        <w:ind w:left="567" w:right="-567" w:firstLine="0"/>
        <w:contextualSpacing/>
        <w:jc w:val="both"/>
        <w:rPr>
          <w:rFonts w:ascii="Calibri" w:eastAsia="Calibri" w:hAnsi="Calibri" w:cs="Calibri"/>
          <w:bCs/>
          <w:iCs/>
        </w:rPr>
      </w:pPr>
      <w:r w:rsidRPr="009F0308">
        <w:rPr>
          <w:rFonts w:ascii="Calibri" w:eastAsia="Calibri" w:hAnsi="Calibri" w:cs="Calibri"/>
          <w:bCs/>
          <w:iCs/>
        </w:rPr>
        <w:t xml:space="preserve">La communauté de communes peut intervenir comme mandataire pour le compte </w:t>
      </w:r>
      <w:proofErr w:type="gramStart"/>
      <w:r w:rsidRPr="009F0308">
        <w:rPr>
          <w:rFonts w:ascii="Calibri" w:eastAsia="Calibri" w:hAnsi="Calibri" w:cs="Calibri"/>
          <w:bCs/>
          <w:iCs/>
        </w:rPr>
        <w:t>d’une commune membre</w:t>
      </w:r>
      <w:proofErr w:type="gramEnd"/>
      <w:r w:rsidRPr="009F0308">
        <w:rPr>
          <w:rFonts w:ascii="Calibri" w:eastAsia="Calibri" w:hAnsi="Calibri" w:cs="Calibri"/>
          <w:bCs/>
          <w:iCs/>
        </w:rPr>
        <w:t xml:space="preserve"> pour des opérations d’investissement relatives à des travaux non communautaires (opérations pour compte de tiers).</w:t>
      </w:r>
    </w:p>
    <w:p w:rsidR="009F0308" w:rsidRPr="009F0308" w:rsidRDefault="009F0308" w:rsidP="009F0308">
      <w:pPr>
        <w:spacing w:after="200" w:line="276" w:lineRule="auto"/>
        <w:ind w:left="567" w:right="-567"/>
        <w:contextualSpacing/>
        <w:jc w:val="both"/>
        <w:rPr>
          <w:rFonts w:ascii="Calibri" w:eastAsia="Calibri" w:hAnsi="Calibri" w:cs="Calibri"/>
          <w:bCs/>
          <w:iCs/>
        </w:rPr>
      </w:pPr>
    </w:p>
    <w:p w:rsidR="009F0308" w:rsidRPr="009F0308" w:rsidRDefault="009F0308" w:rsidP="009F0308">
      <w:pPr>
        <w:spacing w:after="200" w:line="276" w:lineRule="auto"/>
        <w:ind w:left="567" w:right="-567"/>
        <w:contextualSpacing/>
        <w:jc w:val="both"/>
        <w:rPr>
          <w:rFonts w:ascii="Calibri" w:eastAsia="Calibri" w:hAnsi="Calibri" w:cs="Calibri"/>
          <w:bCs/>
          <w:iCs/>
        </w:rPr>
      </w:pPr>
    </w:p>
    <w:p w:rsidR="009F0308" w:rsidRPr="009F0308" w:rsidRDefault="009F0308" w:rsidP="009F0308">
      <w:pPr>
        <w:ind w:left="567" w:right="-567"/>
        <w:jc w:val="both"/>
        <w:rPr>
          <w:rFonts w:ascii="Calibri" w:hAnsi="Calibri" w:cs="Calibri"/>
          <w:bCs/>
        </w:rPr>
      </w:pPr>
      <w:r w:rsidRPr="009F0308">
        <w:rPr>
          <w:rFonts w:ascii="Calibri" w:hAnsi="Calibri" w:cs="Calibri"/>
          <w:bCs/>
        </w:rPr>
        <w:t xml:space="preserve">Par clarification, monsieur REDONNET liste les compétences </w:t>
      </w:r>
      <w:r w:rsidRPr="009F0308">
        <w:rPr>
          <w:rFonts w:ascii="Calibri" w:hAnsi="Calibri" w:cs="Calibri"/>
          <w:b/>
          <w:bCs/>
          <w:u w:val="single"/>
        </w:rPr>
        <w:t>restituées aux Communes</w:t>
      </w:r>
      <w:r w:rsidRPr="009F0308">
        <w:rPr>
          <w:rFonts w:ascii="Calibri" w:hAnsi="Calibri" w:cs="Calibri"/>
          <w:bCs/>
        </w:rPr>
        <w:t> :</w:t>
      </w:r>
    </w:p>
    <w:p w:rsidR="009F0308" w:rsidRPr="009F0308" w:rsidRDefault="009F0308" w:rsidP="009F0308">
      <w:pPr>
        <w:spacing w:after="0" w:line="240" w:lineRule="auto"/>
        <w:ind w:left="567" w:right="-567"/>
        <w:jc w:val="both"/>
        <w:rPr>
          <w:rFonts w:ascii="Calibri" w:hAnsi="Calibri" w:cs="Calibri"/>
          <w:bCs/>
        </w:rPr>
      </w:pPr>
    </w:p>
    <w:p w:rsidR="009F0308" w:rsidRPr="009F0308" w:rsidRDefault="009F0308" w:rsidP="009F0308">
      <w:pPr>
        <w:ind w:left="567" w:right="-567" w:hanging="284"/>
        <w:jc w:val="both"/>
        <w:rPr>
          <w:rFonts w:ascii="Calibri" w:hAnsi="Calibri" w:cs="Calibri"/>
          <w:b/>
        </w:rPr>
      </w:pPr>
      <w:r w:rsidRPr="009F0308">
        <w:rPr>
          <w:rFonts w:ascii="Calibri" w:hAnsi="Calibri" w:cs="Calibri"/>
          <w:b/>
        </w:rPr>
        <w:t xml:space="preserve">- </w:t>
      </w:r>
      <w:r w:rsidRPr="009F0308">
        <w:rPr>
          <w:rFonts w:ascii="Calibri" w:hAnsi="Calibri" w:cs="Calibri"/>
        </w:rPr>
        <w:t>Gestion des relais de télévision</w:t>
      </w:r>
      <w:r w:rsidRPr="009F0308">
        <w:rPr>
          <w:rFonts w:ascii="Calibri" w:hAnsi="Calibri" w:cs="Calibri"/>
          <w:b/>
        </w:rPr>
        <w:t xml:space="preserve"> </w:t>
      </w:r>
    </w:p>
    <w:p w:rsidR="009F0308" w:rsidRPr="009F0308" w:rsidRDefault="009F0308" w:rsidP="009F0308">
      <w:pPr>
        <w:numPr>
          <w:ilvl w:val="0"/>
          <w:numId w:val="14"/>
        </w:numPr>
        <w:ind w:left="851" w:right="-567" w:firstLine="0"/>
        <w:contextualSpacing/>
        <w:jc w:val="both"/>
        <w:rPr>
          <w:rFonts w:ascii="Calibri" w:eastAsia="Calibri" w:hAnsi="Calibri" w:cs="Calibri"/>
        </w:rPr>
      </w:pPr>
      <w:r w:rsidRPr="009F0308">
        <w:rPr>
          <w:rFonts w:ascii="Calibri" w:eastAsia="Calibri" w:hAnsi="Calibri" w:cs="Calibri"/>
        </w:rPr>
        <w:t xml:space="preserve">Gérer les trois stations ré-émettrices situées au Barry, à </w:t>
      </w:r>
      <w:proofErr w:type="spellStart"/>
      <w:r w:rsidRPr="009F0308">
        <w:rPr>
          <w:rFonts w:ascii="Calibri" w:eastAsia="Calibri" w:hAnsi="Calibri" w:cs="Calibri"/>
        </w:rPr>
        <w:t>Boucou</w:t>
      </w:r>
      <w:proofErr w:type="spellEnd"/>
      <w:r w:rsidRPr="009F0308">
        <w:rPr>
          <w:rFonts w:ascii="Calibri" w:eastAsia="Calibri" w:hAnsi="Calibri" w:cs="Calibri"/>
        </w:rPr>
        <w:t xml:space="preserve"> et à Malvezie et autres relais de télévision situés sur le territoire intercommunal ;</w:t>
      </w:r>
    </w:p>
    <w:p w:rsidR="009F0308" w:rsidRPr="009F0308" w:rsidRDefault="009F0308" w:rsidP="009F0308">
      <w:pPr>
        <w:numPr>
          <w:ilvl w:val="0"/>
          <w:numId w:val="14"/>
        </w:numPr>
        <w:ind w:left="851" w:right="-567" w:firstLine="0"/>
        <w:contextualSpacing/>
        <w:jc w:val="both"/>
        <w:rPr>
          <w:rFonts w:ascii="Calibri" w:eastAsia="Calibri" w:hAnsi="Calibri" w:cs="Calibri"/>
        </w:rPr>
      </w:pPr>
      <w:r w:rsidRPr="009F0308">
        <w:rPr>
          <w:rFonts w:ascii="Calibri" w:eastAsia="Calibri" w:hAnsi="Calibri" w:cs="Calibri"/>
        </w:rPr>
        <w:t>Etudier toutes les possibilités d’améliorer la réception de l’ensemble des chaînes de télévision françaises ;</w:t>
      </w:r>
    </w:p>
    <w:p w:rsidR="009F0308" w:rsidRDefault="009F0308" w:rsidP="009F0308">
      <w:pPr>
        <w:numPr>
          <w:ilvl w:val="0"/>
          <w:numId w:val="14"/>
        </w:numPr>
        <w:ind w:left="851" w:right="-567" w:firstLine="0"/>
        <w:contextualSpacing/>
        <w:jc w:val="both"/>
        <w:rPr>
          <w:rFonts w:ascii="Calibri" w:eastAsia="Calibri" w:hAnsi="Calibri" w:cs="Calibri"/>
        </w:rPr>
      </w:pPr>
      <w:r w:rsidRPr="009F0308">
        <w:rPr>
          <w:rFonts w:ascii="Calibri" w:eastAsia="Calibri" w:hAnsi="Calibri" w:cs="Calibri"/>
        </w:rPr>
        <w:t>Permettre l’accès, sur l’ensemble du territoire des trois communes membres de l’ex-SIVU des 7 Molles (Génos, Malvezie, Sauveterre de Comminges), à toutes les techniques d’information et de communication et en particulier aux réseaux de téléphonie mobile et à l’internet haut débit.</w:t>
      </w:r>
    </w:p>
    <w:p w:rsidR="002D2BD6" w:rsidRPr="009F0308" w:rsidRDefault="002D2BD6" w:rsidP="002D2BD6">
      <w:pPr>
        <w:ind w:left="851" w:right="-567"/>
        <w:contextualSpacing/>
        <w:jc w:val="both"/>
        <w:rPr>
          <w:rFonts w:ascii="Calibri" w:eastAsia="Calibri" w:hAnsi="Calibri" w:cs="Calibri"/>
        </w:rPr>
      </w:pPr>
    </w:p>
    <w:p w:rsidR="009F0308" w:rsidRPr="009F0308" w:rsidRDefault="009F0308" w:rsidP="009F0308">
      <w:pPr>
        <w:tabs>
          <w:tab w:val="left" w:pos="284"/>
        </w:tabs>
        <w:ind w:left="567" w:right="-567" w:hanging="284"/>
        <w:jc w:val="both"/>
        <w:rPr>
          <w:rFonts w:ascii="Calibri" w:hAnsi="Calibri" w:cs="Calibri"/>
        </w:rPr>
      </w:pPr>
      <w:r w:rsidRPr="009F0308">
        <w:rPr>
          <w:rFonts w:ascii="Calibri" w:hAnsi="Calibri" w:cs="Calibri"/>
        </w:rPr>
        <w:t>-   Elaboration et suivi d’un schéma agricole cantonal en compatibilité avec le plan de gestion de l’espace.</w:t>
      </w:r>
    </w:p>
    <w:p w:rsidR="009F0308" w:rsidRPr="009F0308" w:rsidRDefault="009F0308" w:rsidP="009F0308">
      <w:pPr>
        <w:tabs>
          <w:tab w:val="left" w:pos="284"/>
        </w:tabs>
        <w:ind w:left="567" w:right="-567" w:hanging="284"/>
        <w:jc w:val="both"/>
        <w:rPr>
          <w:rFonts w:ascii="Calibri" w:hAnsi="Calibri" w:cs="Calibri"/>
        </w:rPr>
      </w:pPr>
      <w:r w:rsidRPr="009F0308">
        <w:rPr>
          <w:rFonts w:ascii="Calibri" w:hAnsi="Calibri" w:cs="Calibri"/>
        </w:rPr>
        <w:t xml:space="preserve">-  </w:t>
      </w:r>
      <w:r w:rsidRPr="009F0308">
        <w:rPr>
          <w:rFonts w:ascii="Calibri" w:hAnsi="Calibri" w:cs="Calibri"/>
        </w:rPr>
        <w:tab/>
        <w:t>Elaboration et suivi d'un plan de gestion de l'espace, d'une charte paysagère et création d'un système d'information géographique.</w:t>
      </w:r>
    </w:p>
    <w:p w:rsidR="009F0308" w:rsidRPr="009F0308" w:rsidRDefault="009F0308" w:rsidP="009F0308">
      <w:pPr>
        <w:tabs>
          <w:tab w:val="left" w:pos="142"/>
        </w:tabs>
        <w:ind w:left="567" w:right="-567" w:hanging="284"/>
        <w:jc w:val="both"/>
        <w:rPr>
          <w:rFonts w:ascii="Calibri" w:hAnsi="Calibri" w:cs="Calibri"/>
        </w:rPr>
      </w:pPr>
      <w:r w:rsidRPr="009F0308">
        <w:rPr>
          <w:rFonts w:ascii="Calibri" w:hAnsi="Calibri" w:cs="Calibri"/>
        </w:rPr>
        <w:t xml:space="preserve">-  </w:t>
      </w:r>
      <w:r w:rsidRPr="009F0308">
        <w:rPr>
          <w:rFonts w:ascii="Calibri" w:hAnsi="Calibri" w:cs="Calibri"/>
        </w:rPr>
        <w:tab/>
        <w:t>Réflexion et études sur la mise en place d’une filière bois – énergie.</w:t>
      </w:r>
    </w:p>
    <w:p w:rsidR="009F0308" w:rsidRPr="009F0308" w:rsidRDefault="009F0308" w:rsidP="009F0308">
      <w:pPr>
        <w:tabs>
          <w:tab w:val="left" w:pos="142"/>
        </w:tabs>
        <w:ind w:left="567" w:right="-567" w:hanging="284"/>
        <w:jc w:val="both"/>
        <w:rPr>
          <w:rFonts w:ascii="Calibri" w:hAnsi="Calibri" w:cs="Calibri"/>
        </w:rPr>
      </w:pPr>
      <w:r w:rsidRPr="009F0308">
        <w:rPr>
          <w:rFonts w:ascii="Calibri" w:hAnsi="Calibri" w:cs="Calibri"/>
        </w:rPr>
        <w:t xml:space="preserve">-  </w:t>
      </w:r>
      <w:r w:rsidRPr="009F0308">
        <w:rPr>
          <w:rFonts w:ascii="Calibri" w:hAnsi="Calibri" w:cs="Calibri"/>
        </w:rPr>
        <w:tab/>
        <w:t>Elaboration d’un Agenda 21.</w:t>
      </w:r>
    </w:p>
    <w:p w:rsidR="009F0308" w:rsidRPr="009F0308" w:rsidRDefault="009F0308" w:rsidP="009F0308">
      <w:pPr>
        <w:tabs>
          <w:tab w:val="left" w:pos="142"/>
        </w:tabs>
        <w:ind w:left="567" w:right="-567" w:hanging="284"/>
        <w:jc w:val="both"/>
        <w:rPr>
          <w:rFonts w:ascii="Calibri" w:hAnsi="Calibri" w:cs="Calibri"/>
        </w:rPr>
      </w:pPr>
      <w:r w:rsidRPr="009F0308">
        <w:rPr>
          <w:rFonts w:ascii="Calibri" w:hAnsi="Calibri" w:cs="Calibri"/>
        </w:rPr>
        <w:t xml:space="preserve">-  </w:t>
      </w:r>
      <w:r w:rsidRPr="009F0308">
        <w:rPr>
          <w:rFonts w:ascii="Calibri" w:hAnsi="Calibri" w:cs="Calibri"/>
        </w:rPr>
        <w:tab/>
        <w:t>Favoriser et mettre en place des programmes d’insertion.</w:t>
      </w:r>
    </w:p>
    <w:p w:rsidR="009F0308" w:rsidRPr="009F0308" w:rsidRDefault="009F0308" w:rsidP="009F0308">
      <w:pPr>
        <w:tabs>
          <w:tab w:val="left" w:pos="142"/>
        </w:tabs>
        <w:ind w:left="567" w:right="-567" w:hanging="284"/>
        <w:jc w:val="both"/>
        <w:rPr>
          <w:rFonts w:ascii="Calibri" w:hAnsi="Calibri" w:cs="Calibri"/>
        </w:rPr>
      </w:pPr>
      <w:r w:rsidRPr="009F0308">
        <w:rPr>
          <w:rFonts w:ascii="Calibri" w:hAnsi="Calibri" w:cs="Calibri"/>
        </w:rPr>
        <w:t>- </w:t>
      </w:r>
      <w:r w:rsidRPr="009F0308">
        <w:rPr>
          <w:rFonts w:ascii="Calibri" w:hAnsi="Calibri" w:cs="Calibri"/>
        </w:rPr>
        <w:tab/>
        <w:t>Plan d’accessibilité de la voirie et des espaces publics (PAVE).</w:t>
      </w:r>
    </w:p>
    <w:p w:rsidR="009F0308" w:rsidRPr="009F0308" w:rsidRDefault="009F0308" w:rsidP="009F0308">
      <w:pPr>
        <w:tabs>
          <w:tab w:val="left" w:pos="142"/>
        </w:tabs>
        <w:ind w:left="567" w:right="-567" w:hanging="284"/>
        <w:jc w:val="both"/>
        <w:rPr>
          <w:rFonts w:ascii="Calibri" w:hAnsi="Calibri" w:cs="Calibri"/>
        </w:rPr>
      </w:pPr>
      <w:r w:rsidRPr="009F0308">
        <w:rPr>
          <w:rFonts w:ascii="Calibri" w:hAnsi="Calibri" w:cs="Calibri"/>
        </w:rPr>
        <w:t xml:space="preserve">- </w:t>
      </w:r>
      <w:r w:rsidRPr="009F0308">
        <w:rPr>
          <w:rFonts w:ascii="Calibri" w:hAnsi="Calibri" w:cs="Calibri"/>
        </w:rPr>
        <w:tab/>
        <w:t>Crédits pédagogiques. Ces crédits comprennent les fournitures scolaires, les activités éducatives, les transports relatifs aux activités éducatives et la rémunération des intervenants extérieurs participant aux activités pédagogiques.</w:t>
      </w:r>
    </w:p>
    <w:p w:rsidR="009F0308" w:rsidRPr="009F0308" w:rsidRDefault="009F0308" w:rsidP="009F0308">
      <w:pPr>
        <w:tabs>
          <w:tab w:val="left" w:pos="142"/>
        </w:tabs>
        <w:ind w:left="567" w:right="-567" w:hanging="284"/>
        <w:jc w:val="both"/>
        <w:rPr>
          <w:rFonts w:ascii="Calibri" w:hAnsi="Calibri" w:cs="Calibri"/>
        </w:rPr>
      </w:pPr>
      <w:r w:rsidRPr="009F0308">
        <w:rPr>
          <w:rFonts w:ascii="Calibri" w:hAnsi="Calibri" w:cs="Calibri"/>
        </w:rPr>
        <w:t xml:space="preserve">- </w:t>
      </w:r>
      <w:r w:rsidRPr="009F0308">
        <w:rPr>
          <w:rFonts w:ascii="Calibri" w:hAnsi="Calibri" w:cs="Calibri"/>
        </w:rPr>
        <w:tab/>
        <w:t>Coûts annuels des salaires et frais afférents aux agents territoriaux spécialisés des écoles maternelles (ATSEM) ou agents accomplissant les fonctions d’ATSEM.</w:t>
      </w:r>
    </w:p>
    <w:p w:rsidR="009F0308" w:rsidRPr="009F0308" w:rsidRDefault="009F0308" w:rsidP="009F0308">
      <w:pPr>
        <w:tabs>
          <w:tab w:val="left" w:pos="142"/>
        </w:tabs>
        <w:ind w:left="567" w:right="-567" w:hanging="284"/>
        <w:jc w:val="both"/>
        <w:rPr>
          <w:rFonts w:ascii="Calibri" w:hAnsi="Calibri" w:cs="Calibri"/>
        </w:rPr>
      </w:pPr>
      <w:r w:rsidRPr="009F0308">
        <w:rPr>
          <w:rFonts w:ascii="Calibri" w:hAnsi="Calibri" w:cs="Calibri"/>
        </w:rPr>
        <w:t>-    Prestations de services de type : travaux divers dans les communes (entretien de la voirie, des bâtiments communaux, entretien des espaces verts, élagage d’arbres, déneigement, transport de matériaux et matériels …).</w:t>
      </w:r>
    </w:p>
    <w:p w:rsidR="009F0308" w:rsidRPr="009F0308" w:rsidRDefault="009F0308" w:rsidP="009F0308">
      <w:pPr>
        <w:ind w:left="567" w:right="-567"/>
        <w:jc w:val="both"/>
        <w:rPr>
          <w:rFonts w:ascii="Calibri" w:hAnsi="Calibri" w:cs="Calibri"/>
          <w:bCs/>
        </w:rPr>
      </w:pPr>
      <w:r w:rsidRPr="009F0308">
        <w:rPr>
          <w:rFonts w:ascii="Calibri" w:hAnsi="Calibri" w:cs="Calibri"/>
          <w:bCs/>
        </w:rPr>
        <w:t>Monsieur REDONNET indique à l’assemblée que sont joints en annexe de la présente délibération l’ensemble des statuts modifiés tels qu’exposés dans la délibération de la Communauté de Communes Pyrénées Haut Garonnaises du 24/09/2018.</w:t>
      </w:r>
    </w:p>
    <w:p w:rsidR="009F0308" w:rsidRPr="009F0308" w:rsidRDefault="009F0308" w:rsidP="009F0308">
      <w:pPr>
        <w:ind w:left="567" w:right="-567"/>
        <w:jc w:val="both"/>
        <w:rPr>
          <w:rFonts w:ascii="Calibri" w:hAnsi="Calibri" w:cs="Calibri"/>
        </w:rPr>
      </w:pPr>
      <w:r w:rsidRPr="009F0308">
        <w:rPr>
          <w:rFonts w:ascii="Calibri" w:hAnsi="Calibri" w:cs="Calibri"/>
        </w:rPr>
        <w:t xml:space="preserve">Monsieur REDONNET rappelle aux élus que l’exercice de certaines compétences obligatoires et des compétences optionnelles ainsi conservées par la Communauté de Communes est subordonné à la définition de leur intérêt communautaire par le conseil communautaire. Cette définition doit intervenir </w:t>
      </w:r>
      <w:r w:rsidRPr="009F0308">
        <w:rPr>
          <w:rFonts w:ascii="Calibri" w:hAnsi="Calibri" w:cs="Calibri"/>
        </w:rPr>
        <w:lastRenderedPageBreak/>
        <w:t xml:space="preserve">au plus tard deux ans après l'entrée en vigueur de l'arrêté prononçant la fusion, soit d’ici le 31 décembre 2018. </w:t>
      </w:r>
    </w:p>
    <w:p w:rsidR="009F0308" w:rsidRPr="009F0308" w:rsidRDefault="009F0308" w:rsidP="009F0308">
      <w:pPr>
        <w:ind w:left="567" w:right="-567"/>
        <w:jc w:val="both"/>
        <w:rPr>
          <w:rFonts w:ascii="Calibri" w:hAnsi="Calibri" w:cs="Calibri"/>
        </w:rPr>
      </w:pPr>
      <w:r w:rsidRPr="009F0308">
        <w:rPr>
          <w:rFonts w:ascii="Calibri" w:hAnsi="Calibri" w:cs="Calibri"/>
        </w:rPr>
        <w:t>Vu l’avis favorable de la Commission des Finances du 07/12/2018.</w:t>
      </w:r>
    </w:p>
    <w:p w:rsidR="009F0308" w:rsidRPr="009F0308" w:rsidRDefault="009F0308" w:rsidP="009F0308">
      <w:pPr>
        <w:ind w:left="567" w:right="-567"/>
        <w:jc w:val="both"/>
        <w:rPr>
          <w:rFonts w:ascii="Calibri" w:hAnsi="Calibri" w:cs="Calibri"/>
          <w:bCs/>
        </w:rPr>
      </w:pPr>
      <w:r w:rsidRPr="009F0308">
        <w:rPr>
          <w:rFonts w:ascii="Calibri" w:hAnsi="Calibri" w:cs="Calibri"/>
          <w:bCs/>
        </w:rPr>
        <w:t>Ouï cet exposé et après en avoir délibéré, monsieur REDONNET propose à l’assemblée de bien vouloir :</w:t>
      </w:r>
    </w:p>
    <w:p w:rsidR="009F0308" w:rsidRPr="009F0308" w:rsidRDefault="009F0308" w:rsidP="009F0308">
      <w:pPr>
        <w:ind w:left="567" w:right="-567" w:firstLine="709"/>
        <w:jc w:val="both"/>
        <w:rPr>
          <w:rFonts w:ascii="Calibri" w:hAnsi="Calibri" w:cs="Calibri"/>
        </w:rPr>
      </w:pPr>
      <w:r w:rsidRPr="009F0308">
        <w:rPr>
          <w:rFonts w:ascii="Calibri" w:hAnsi="Calibri" w:cs="Calibri"/>
          <w:bCs/>
        </w:rPr>
        <w:t>-  approuver que la CCPHG</w:t>
      </w:r>
      <w:r w:rsidRPr="009F0308">
        <w:rPr>
          <w:rFonts w:ascii="Calibri" w:hAnsi="Calibri" w:cs="Calibri"/>
        </w:rPr>
        <w:t xml:space="preserve"> conserve les compétences supplémentaires listées ci-dessus,</w:t>
      </w:r>
    </w:p>
    <w:p w:rsidR="009F0308" w:rsidRPr="009F0308" w:rsidRDefault="009F0308" w:rsidP="009F0308">
      <w:pPr>
        <w:ind w:left="567" w:right="-567" w:firstLine="709"/>
        <w:jc w:val="both"/>
        <w:rPr>
          <w:rFonts w:ascii="Calibri" w:hAnsi="Calibri" w:cs="Calibri"/>
          <w:bCs/>
        </w:rPr>
      </w:pPr>
      <w:r w:rsidRPr="009F0308">
        <w:rPr>
          <w:rFonts w:ascii="Calibri" w:hAnsi="Calibri" w:cs="Calibri"/>
          <w:bCs/>
        </w:rPr>
        <w:t>- approuver la modification des statuts conformément à l’annexe jointe.</w:t>
      </w:r>
    </w:p>
    <w:p w:rsidR="009F0308" w:rsidRPr="009F0308" w:rsidRDefault="009F0308" w:rsidP="009F0308">
      <w:pPr>
        <w:ind w:right="-567"/>
        <w:jc w:val="both"/>
        <w:rPr>
          <w:rFonts w:ascii="Calibri" w:hAnsi="Calibri" w:cs="Calibri"/>
          <w:bCs/>
        </w:rPr>
      </w:pPr>
    </w:p>
    <w:p w:rsidR="009F0308" w:rsidRPr="009F0308" w:rsidRDefault="009F0308" w:rsidP="009F0308">
      <w:pPr>
        <w:ind w:left="567" w:right="-567"/>
        <w:jc w:val="both"/>
        <w:rPr>
          <w:rFonts w:ascii="Calibri" w:hAnsi="Calibri" w:cs="Calibri"/>
          <w:bCs/>
        </w:rPr>
      </w:pPr>
      <w:r w:rsidRPr="009F0308">
        <w:rPr>
          <w:rFonts w:ascii="Calibri" w:hAnsi="Calibri" w:cs="Calibri"/>
          <w:bCs/>
        </w:rPr>
        <w:t>Le Conseil Municipal, après délibération à l’unanimité,</w:t>
      </w:r>
    </w:p>
    <w:p w:rsidR="009F0308" w:rsidRPr="009F0308" w:rsidRDefault="009F0308" w:rsidP="009F0308">
      <w:pPr>
        <w:ind w:left="567" w:right="-567" w:firstLine="709"/>
        <w:jc w:val="both"/>
        <w:rPr>
          <w:rFonts w:ascii="Calibri" w:hAnsi="Calibri" w:cs="Calibri"/>
        </w:rPr>
      </w:pPr>
      <w:r w:rsidRPr="009F0308">
        <w:rPr>
          <w:rFonts w:ascii="Calibri" w:hAnsi="Calibri" w:cs="Calibri"/>
          <w:bCs/>
        </w:rPr>
        <w:t>-  approuve que la CCPHG</w:t>
      </w:r>
      <w:r w:rsidRPr="009F0308">
        <w:rPr>
          <w:rFonts w:ascii="Calibri" w:hAnsi="Calibri" w:cs="Calibri"/>
        </w:rPr>
        <w:t xml:space="preserve"> conserve les compétences supplémentaires listées en séance,</w:t>
      </w:r>
    </w:p>
    <w:p w:rsidR="009F0308" w:rsidRPr="009F0308" w:rsidRDefault="009F0308" w:rsidP="009F0308">
      <w:pPr>
        <w:ind w:left="567" w:right="-567" w:firstLine="709"/>
        <w:jc w:val="both"/>
        <w:rPr>
          <w:rFonts w:ascii="Calibri" w:hAnsi="Calibri" w:cs="Calibri"/>
          <w:bCs/>
        </w:rPr>
      </w:pPr>
      <w:r w:rsidRPr="009F0308">
        <w:rPr>
          <w:rFonts w:ascii="Calibri" w:hAnsi="Calibri" w:cs="Calibri"/>
          <w:bCs/>
        </w:rPr>
        <w:t>- approuve la modification des statuts conformément à l’annexe jointe.</w:t>
      </w:r>
    </w:p>
    <w:p w:rsidR="00154D58" w:rsidRDefault="00154D58" w:rsidP="009F0308">
      <w:pPr>
        <w:ind w:left="567"/>
        <w:rPr>
          <w:rFonts w:ascii="Calibri" w:hAnsi="Calibri" w:cs="Calibri"/>
        </w:rPr>
      </w:pPr>
    </w:p>
    <w:p w:rsidR="000461CF" w:rsidRPr="000461CF" w:rsidRDefault="000461CF" w:rsidP="000461CF">
      <w:pPr>
        <w:ind w:left="567" w:right="-567"/>
        <w:jc w:val="both"/>
        <w:rPr>
          <w:rFonts w:ascii="Calibri" w:hAnsi="Calibri" w:cs="Calibri"/>
          <w:b/>
          <w:u w:val="single"/>
        </w:rPr>
      </w:pPr>
      <w:r w:rsidRPr="00065FAE">
        <w:rPr>
          <w:rFonts w:ascii="Calibri" w:hAnsi="Calibri" w:cs="Calibri"/>
          <w:b/>
        </w:rPr>
        <w:t>22/</w:t>
      </w:r>
      <w:r w:rsidRPr="00065FAE">
        <w:rPr>
          <w:rFonts w:ascii="Calibri" w:hAnsi="Calibri" w:cs="Calibri"/>
          <w:b/>
          <w:u w:val="single"/>
        </w:rPr>
        <w:t xml:space="preserve"> </w:t>
      </w:r>
      <w:r w:rsidRPr="000461CF">
        <w:rPr>
          <w:rFonts w:ascii="Calibri" w:hAnsi="Calibri" w:cs="Calibri"/>
          <w:b/>
          <w:u w:val="single"/>
        </w:rPr>
        <w:t>ALLEE DES BAINS, APPROBATION DU PROGRAMME DE TRAVAUX ET DU PLAN DE FINANCEMENT PREVISIONNEL</w:t>
      </w:r>
    </w:p>
    <w:p w:rsidR="000461CF" w:rsidRPr="000461CF" w:rsidRDefault="000461CF" w:rsidP="000461CF">
      <w:pPr>
        <w:ind w:left="567" w:right="-567"/>
        <w:jc w:val="both"/>
        <w:rPr>
          <w:rFonts w:ascii="Calibri" w:hAnsi="Calibri" w:cs="Calibri"/>
        </w:rPr>
      </w:pPr>
      <w:r w:rsidRPr="000461CF">
        <w:rPr>
          <w:rFonts w:ascii="Calibri" w:hAnsi="Calibri" w:cs="Calibri"/>
        </w:rPr>
        <w:t xml:space="preserve">Monsieur le Maire informe les élus que par délibération n° DEL20170136 du 08 décembre 2017, le </w:t>
      </w:r>
      <w:r w:rsidR="00F93DCB">
        <w:rPr>
          <w:rFonts w:ascii="Calibri" w:hAnsi="Calibri" w:cs="Calibri"/>
        </w:rPr>
        <w:t>C</w:t>
      </w:r>
      <w:r w:rsidRPr="000461CF">
        <w:rPr>
          <w:rFonts w:ascii="Calibri" w:hAnsi="Calibri" w:cs="Calibri"/>
        </w:rPr>
        <w:t xml:space="preserve">onseil </w:t>
      </w:r>
      <w:r w:rsidR="00F93DCB">
        <w:rPr>
          <w:rFonts w:ascii="Calibri" w:hAnsi="Calibri" w:cs="Calibri"/>
        </w:rPr>
        <w:t>M</w:t>
      </w:r>
      <w:r w:rsidRPr="000461CF">
        <w:rPr>
          <w:rFonts w:ascii="Calibri" w:hAnsi="Calibri" w:cs="Calibri"/>
        </w:rPr>
        <w:t xml:space="preserve">unicipal a approuvé un programme d’aménagement urbain concernant l’Allée des bains, le Cours des Quinconces et l’Avenue </w:t>
      </w:r>
      <w:proofErr w:type="spellStart"/>
      <w:r w:rsidRPr="000461CF">
        <w:rPr>
          <w:rFonts w:ascii="Calibri" w:hAnsi="Calibri" w:cs="Calibri"/>
        </w:rPr>
        <w:t>Barrau</w:t>
      </w:r>
      <w:proofErr w:type="spellEnd"/>
      <w:r w:rsidRPr="000461CF">
        <w:rPr>
          <w:rFonts w:ascii="Calibri" w:hAnsi="Calibri" w:cs="Calibri"/>
        </w:rPr>
        <w:t>.</w:t>
      </w:r>
    </w:p>
    <w:p w:rsidR="000461CF" w:rsidRPr="000461CF" w:rsidRDefault="000461CF" w:rsidP="000461CF">
      <w:pPr>
        <w:ind w:left="567" w:right="-567"/>
        <w:jc w:val="both"/>
        <w:rPr>
          <w:rFonts w:ascii="Calibri" w:hAnsi="Calibri" w:cs="Calibri"/>
        </w:rPr>
      </w:pPr>
      <w:r w:rsidRPr="000461CF">
        <w:rPr>
          <w:rFonts w:ascii="Calibri" w:hAnsi="Calibri" w:cs="Calibri"/>
        </w:rPr>
        <w:t>Ce programme vise à améliorer la qualité urbaine d’axes essentiels dans le fonctionnement de la cité, reliant entre eux des sites majeurs pour le tourisme et le développement économique de la commune.</w:t>
      </w:r>
    </w:p>
    <w:p w:rsidR="000461CF" w:rsidRPr="000461CF" w:rsidRDefault="000461CF" w:rsidP="000461CF">
      <w:pPr>
        <w:ind w:left="567" w:right="-567"/>
        <w:jc w:val="both"/>
        <w:rPr>
          <w:rFonts w:ascii="Calibri" w:hAnsi="Calibri" w:cs="Calibri"/>
        </w:rPr>
      </w:pPr>
      <w:r w:rsidRPr="000461CF">
        <w:rPr>
          <w:rFonts w:ascii="Calibri" w:hAnsi="Calibri" w:cs="Calibri"/>
        </w:rPr>
        <w:t>Un assistant à maîtrise d’ouvrage a depuis été désigné et le chiffrage de l’opération concernant l’allée des Bains (reliant les thermes à la réserve de la Pique) a été affiné.</w:t>
      </w:r>
    </w:p>
    <w:p w:rsidR="000461CF" w:rsidRPr="000461CF" w:rsidRDefault="000461CF" w:rsidP="000461CF">
      <w:pPr>
        <w:ind w:left="567" w:right="-567"/>
        <w:jc w:val="both"/>
        <w:rPr>
          <w:rFonts w:ascii="Calibri" w:hAnsi="Calibri" w:cs="Calibri"/>
        </w:rPr>
      </w:pPr>
      <w:r w:rsidRPr="000461CF">
        <w:rPr>
          <w:rFonts w:ascii="Calibri" w:hAnsi="Calibri" w:cs="Calibri"/>
        </w:rPr>
        <w:t>Le coût prévisionnel de l’opération est aujourd’hui estimé à 700.000,00 euros H.T. dont 50.000 euros de frais de maîtrise d’œuvre.</w:t>
      </w:r>
    </w:p>
    <w:p w:rsidR="000461CF" w:rsidRPr="000461CF" w:rsidRDefault="000461CF" w:rsidP="000461CF">
      <w:pPr>
        <w:ind w:left="567" w:right="-567"/>
        <w:jc w:val="both"/>
        <w:rPr>
          <w:rFonts w:ascii="Calibri" w:hAnsi="Calibri" w:cs="Calibri"/>
        </w:rPr>
      </w:pPr>
      <w:r w:rsidRPr="000461CF">
        <w:rPr>
          <w:rFonts w:ascii="Calibri" w:hAnsi="Calibri" w:cs="Calibri"/>
        </w:rPr>
        <w:t>Les travaux consisteront notamment en :</w:t>
      </w:r>
    </w:p>
    <w:p w:rsidR="000461CF" w:rsidRPr="000461CF" w:rsidRDefault="000461CF" w:rsidP="000461CF">
      <w:pPr>
        <w:numPr>
          <w:ilvl w:val="0"/>
          <w:numId w:val="16"/>
        </w:numPr>
        <w:spacing w:after="0" w:line="240" w:lineRule="auto"/>
        <w:ind w:left="567" w:right="-567"/>
        <w:contextualSpacing/>
        <w:jc w:val="both"/>
        <w:rPr>
          <w:rFonts w:ascii="Calibri" w:hAnsi="Calibri" w:cs="Calibri"/>
        </w:rPr>
      </w:pPr>
      <w:r w:rsidRPr="000461CF">
        <w:rPr>
          <w:rFonts w:ascii="Calibri" w:hAnsi="Calibri" w:cs="Calibri"/>
        </w:rPr>
        <w:t>L’Aménagement des trottoirs.</w:t>
      </w:r>
    </w:p>
    <w:p w:rsidR="000461CF" w:rsidRPr="007E1B3C" w:rsidRDefault="000461CF" w:rsidP="007E1B3C">
      <w:pPr>
        <w:pStyle w:val="Paragraphedeliste"/>
        <w:numPr>
          <w:ilvl w:val="0"/>
          <w:numId w:val="14"/>
        </w:numPr>
        <w:spacing w:after="0" w:line="240" w:lineRule="auto"/>
        <w:ind w:right="-567"/>
        <w:jc w:val="both"/>
        <w:rPr>
          <w:rFonts w:ascii="Calibri" w:hAnsi="Calibri" w:cs="Calibri"/>
        </w:rPr>
      </w:pPr>
      <w:r w:rsidRPr="007E1B3C">
        <w:rPr>
          <w:rFonts w:ascii="Calibri" w:hAnsi="Calibri" w:cs="Calibri"/>
        </w:rPr>
        <w:t>L’Amélioration des circulations par le recalibrage et le déplacement des zones de circulation piétonnes.</w:t>
      </w:r>
    </w:p>
    <w:p w:rsidR="000461CF" w:rsidRPr="007E1B3C" w:rsidRDefault="000461CF" w:rsidP="007E1B3C">
      <w:pPr>
        <w:pStyle w:val="Paragraphedeliste"/>
        <w:numPr>
          <w:ilvl w:val="0"/>
          <w:numId w:val="14"/>
        </w:numPr>
        <w:spacing w:after="0" w:line="240" w:lineRule="auto"/>
        <w:ind w:right="-567"/>
        <w:jc w:val="both"/>
        <w:rPr>
          <w:rFonts w:ascii="Calibri" w:hAnsi="Calibri" w:cs="Calibri"/>
        </w:rPr>
      </w:pPr>
      <w:r w:rsidRPr="007E1B3C">
        <w:rPr>
          <w:rFonts w:ascii="Calibri" w:hAnsi="Calibri" w:cs="Calibri"/>
        </w:rPr>
        <w:t>La facilité d’accessibilité aux personnes à mobilité réduite.</w:t>
      </w:r>
    </w:p>
    <w:p w:rsidR="000461CF" w:rsidRPr="007E1B3C" w:rsidRDefault="000461CF" w:rsidP="007E1B3C">
      <w:pPr>
        <w:pStyle w:val="Paragraphedeliste"/>
        <w:numPr>
          <w:ilvl w:val="0"/>
          <w:numId w:val="14"/>
        </w:numPr>
        <w:spacing w:after="0" w:line="240" w:lineRule="auto"/>
        <w:ind w:right="-567"/>
        <w:jc w:val="both"/>
        <w:rPr>
          <w:rFonts w:ascii="Calibri" w:hAnsi="Calibri" w:cs="Calibri"/>
        </w:rPr>
      </w:pPr>
      <w:r w:rsidRPr="007E1B3C">
        <w:rPr>
          <w:rFonts w:ascii="Calibri" w:hAnsi="Calibri" w:cs="Calibri"/>
        </w:rPr>
        <w:t xml:space="preserve">La reprise des réseaux d’eaux pluviales, d’assainissement (partiellement), d’éclairage. </w:t>
      </w:r>
    </w:p>
    <w:p w:rsidR="000461CF" w:rsidRPr="007E1B3C" w:rsidRDefault="000461CF" w:rsidP="007E1B3C">
      <w:pPr>
        <w:pStyle w:val="Paragraphedeliste"/>
        <w:numPr>
          <w:ilvl w:val="0"/>
          <w:numId w:val="14"/>
        </w:numPr>
        <w:spacing w:after="0" w:line="240" w:lineRule="auto"/>
        <w:ind w:right="-567"/>
        <w:jc w:val="both"/>
        <w:rPr>
          <w:rFonts w:ascii="Calibri" w:hAnsi="Calibri" w:cs="Calibri"/>
        </w:rPr>
      </w:pPr>
      <w:r w:rsidRPr="007E1B3C">
        <w:rPr>
          <w:rFonts w:ascii="Calibri" w:hAnsi="Calibri" w:cs="Calibri"/>
        </w:rPr>
        <w:t>L’aménagement d’espaces verts et le complément des plantations d’alignement.</w:t>
      </w:r>
    </w:p>
    <w:p w:rsidR="000461CF" w:rsidRPr="000461CF" w:rsidRDefault="000461CF" w:rsidP="000461CF">
      <w:pPr>
        <w:spacing w:after="0" w:line="240" w:lineRule="auto"/>
        <w:ind w:left="567" w:right="-567"/>
        <w:jc w:val="both"/>
        <w:rPr>
          <w:rFonts w:ascii="Calibri" w:hAnsi="Calibri" w:cs="Calibri"/>
        </w:rPr>
      </w:pPr>
    </w:p>
    <w:p w:rsidR="000461CF" w:rsidRPr="000461CF" w:rsidRDefault="000461CF" w:rsidP="000461CF">
      <w:pPr>
        <w:ind w:left="567" w:right="-567"/>
        <w:jc w:val="both"/>
        <w:rPr>
          <w:rFonts w:ascii="Calibri" w:hAnsi="Calibri" w:cs="Calibri"/>
        </w:rPr>
      </w:pPr>
      <w:r w:rsidRPr="000461CF">
        <w:rPr>
          <w:rFonts w:ascii="Calibri" w:hAnsi="Calibri" w:cs="Calibri"/>
        </w:rPr>
        <w:t>Les travaux liés à l’éclairage public seront réalisés sous Maîtrise d’Ouvrage du « SDEHG », leur coût n’est donc pas intégré dans le chiffrage de l’opération.</w:t>
      </w:r>
    </w:p>
    <w:p w:rsidR="000461CF" w:rsidRPr="000461CF" w:rsidRDefault="000461CF" w:rsidP="000461CF">
      <w:pPr>
        <w:autoSpaceDE w:val="0"/>
        <w:autoSpaceDN w:val="0"/>
        <w:adjustRightInd w:val="0"/>
        <w:spacing w:after="0" w:line="240" w:lineRule="auto"/>
        <w:ind w:left="567" w:right="-567"/>
        <w:jc w:val="both"/>
        <w:rPr>
          <w:rFonts w:ascii="Calibri" w:hAnsi="Calibri" w:cs="Calibri"/>
        </w:rPr>
      </w:pPr>
      <w:r w:rsidRPr="000461CF">
        <w:rPr>
          <w:rFonts w:ascii="Calibri" w:hAnsi="Calibri" w:cs="Calibri"/>
        </w:rPr>
        <w:t xml:space="preserve">Comme précisé dans la délibération du 8 décembre 2017, en complément des opérations de sécurisation et d’embellissement de cet axe majeur du centre-ville de Luchon réalisé par la Municipalité, il est prévu que le Conseil Départemental 31 (CD 31) procède à la réfection des chaussées par la signature d’une convention entre la Ville et le CD 31. </w:t>
      </w:r>
    </w:p>
    <w:p w:rsidR="000461CF" w:rsidRPr="000461CF" w:rsidRDefault="000461CF" w:rsidP="000461CF">
      <w:pPr>
        <w:ind w:left="567" w:right="-567"/>
        <w:jc w:val="both"/>
        <w:rPr>
          <w:rFonts w:ascii="Calibri" w:hAnsi="Calibri" w:cs="Calibri"/>
        </w:rPr>
      </w:pPr>
      <w:r w:rsidRPr="000461CF">
        <w:rPr>
          <w:rFonts w:ascii="Calibri" w:hAnsi="Calibri" w:cs="Calibri"/>
        </w:rPr>
        <w:t>En effet, une demande d’inscription des opérations aux programmes 2019 pour la RD125 sera adressée au CD 31 sur la base du projet d’urbanisation élaboré, assorti d’une demande de subvention pour le programme des travaux à la maitrise d’ouvrage municipale.</w:t>
      </w:r>
    </w:p>
    <w:p w:rsidR="000461CF" w:rsidRPr="000461CF" w:rsidRDefault="000461CF" w:rsidP="000461CF">
      <w:pPr>
        <w:ind w:left="567" w:right="-567"/>
        <w:jc w:val="both"/>
        <w:rPr>
          <w:rFonts w:ascii="Calibri" w:hAnsi="Calibri" w:cs="Calibri"/>
        </w:rPr>
      </w:pPr>
      <w:r w:rsidRPr="000461CF">
        <w:rPr>
          <w:rFonts w:ascii="Calibri" w:hAnsi="Calibri" w:cs="Calibri"/>
        </w:rPr>
        <w:lastRenderedPageBreak/>
        <w:t>Monsieur le Maire informe les élus que seront sollicités, pour participer au financement des travaux réalisés sous maîtrise d’ouvrage communale sur l’assiette éligible pour chacun d’entre eux :</w:t>
      </w:r>
    </w:p>
    <w:p w:rsidR="000461CF" w:rsidRPr="000461CF" w:rsidRDefault="000461CF" w:rsidP="000461CF">
      <w:pPr>
        <w:numPr>
          <w:ilvl w:val="0"/>
          <w:numId w:val="16"/>
        </w:numPr>
        <w:spacing w:after="0" w:line="240" w:lineRule="auto"/>
        <w:ind w:left="567" w:right="-567" w:firstLine="0"/>
        <w:contextualSpacing/>
        <w:jc w:val="both"/>
        <w:rPr>
          <w:rFonts w:ascii="Calibri" w:hAnsi="Calibri" w:cs="Calibri"/>
        </w:rPr>
      </w:pPr>
      <w:r w:rsidRPr="000461CF">
        <w:rPr>
          <w:rFonts w:ascii="Calibri" w:hAnsi="Calibri" w:cs="Calibri"/>
        </w:rPr>
        <w:t>L’Etat (DETR) à hauteur de 30%.</w:t>
      </w:r>
    </w:p>
    <w:p w:rsidR="000461CF" w:rsidRPr="000461CF" w:rsidRDefault="000461CF" w:rsidP="000461CF">
      <w:pPr>
        <w:numPr>
          <w:ilvl w:val="0"/>
          <w:numId w:val="16"/>
        </w:numPr>
        <w:spacing w:after="0" w:line="240" w:lineRule="auto"/>
        <w:ind w:left="567" w:right="-567" w:firstLine="0"/>
        <w:contextualSpacing/>
        <w:jc w:val="both"/>
        <w:rPr>
          <w:rFonts w:ascii="Calibri" w:hAnsi="Calibri" w:cs="Calibri"/>
        </w:rPr>
      </w:pPr>
      <w:r w:rsidRPr="000461CF">
        <w:rPr>
          <w:rFonts w:ascii="Calibri" w:hAnsi="Calibri" w:cs="Calibri"/>
        </w:rPr>
        <w:t>Le Conseil Départemental de Haute Garonne à hauteur de 20%.</w:t>
      </w:r>
    </w:p>
    <w:p w:rsidR="000461CF" w:rsidRPr="000461CF" w:rsidRDefault="000461CF" w:rsidP="000461CF">
      <w:pPr>
        <w:numPr>
          <w:ilvl w:val="0"/>
          <w:numId w:val="16"/>
        </w:numPr>
        <w:spacing w:after="0" w:line="240" w:lineRule="auto"/>
        <w:ind w:left="567" w:right="-567" w:firstLine="0"/>
        <w:contextualSpacing/>
        <w:jc w:val="both"/>
        <w:rPr>
          <w:rFonts w:ascii="Calibri" w:hAnsi="Calibri" w:cs="Calibri"/>
        </w:rPr>
      </w:pPr>
      <w:r w:rsidRPr="000461CF">
        <w:rPr>
          <w:rFonts w:ascii="Calibri" w:hAnsi="Calibri" w:cs="Calibri"/>
        </w:rPr>
        <w:t>Le Conseil Régional Occitanie à hauteur de 30%.</w:t>
      </w:r>
    </w:p>
    <w:p w:rsidR="000461CF" w:rsidRPr="000461CF" w:rsidRDefault="000461CF" w:rsidP="000461CF">
      <w:pPr>
        <w:spacing w:after="0" w:line="240" w:lineRule="auto"/>
        <w:ind w:left="567" w:right="-567"/>
        <w:jc w:val="both"/>
        <w:rPr>
          <w:rFonts w:ascii="Calibri" w:hAnsi="Calibri" w:cs="Calibri"/>
        </w:rPr>
      </w:pPr>
    </w:p>
    <w:p w:rsidR="000461CF" w:rsidRPr="000461CF" w:rsidRDefault="000461CF" w:rsidP="000461CF">
      <w:pPr>
        <w:ind w:left="567" w:right="-567"/>
        <w:jc w:val="both"/>
        <w:rPr>
          <w:rFonts w:ascii="Calibri" w:hAnsi="Calibri" w:cs="Calibri"/>
        </w:rPr>
      </w:pPr>
      <w:r w:rsidRPr="000461CF">
        <w:rPr>
          <w:rFonts w:ascii="Calibri" w:hAnsi="Calibri" w:cs="Calibri"/>
        </w:rPr>
        <w:t>Monsieur le Maire propose à l’assemblée délibérante d’approuver le programme de travaux et le plan de financement prévisionnels tels qu’exposés en séance.</w:t>
      </w:r>
    </w:p>
    <w:p w:rsidR="000461CF" w:rsidRPr="000461CF" w:rsidRDefault="000461CF" w:rsidP="000461CF">
      <w:pPr>
        <w:ind w:left="567" w:right="-567"/>
        <w:jc w:val="both"/>
        <w:rPr>
          <w:rFonts w:ascii="Calibri" w:hAnsi="Calibri" w:cs="Calibri"/>
        </w:rPr>
      </w:pPr>
      <w:r w:rsidRPr="000461CF">
        <w:rPr>
          <w:rFonts w:ascii="Calibri" w:hAnsi="Calibri" w:cs="Calibri"/>
        </w:rPr>
        <w:t>Le Conseil Municipal, après délibération à l’unanimité, approuve le programme de travaux et le plan de financement prévisionnels tels qu’exposés en séance.</w:t>
      </w:r>
    </w:p>
    <w:p w:rsidR="00EE11AC" w:rsidRDefault="00EE11AC" w:rsidP="00807B9B">
      <w:pPr>
        <w:spacing w:after="0" w:line="240" w:lineRule="auto"/>
        <w:ind w:left="567"/>
        <w:rPr>
          <w:rFonts w:ascii="Calibri" w:hAnsi="Calibri" w:cs="Calibri"/>
        </w:rPr>
      </w:pPr>
    </w:p>
    <w:p w:rsidR="00EE11AC" w:rsidRDefault="00EE11AC" w:rsidP="00807B9B">
      <w:pPr>
        <w:spacing w:after="0" w:line="240" w:lineRule="auto"/>
        <w:ind w:left="567"/>
        <w:rPr>
          <w:rFonts w:ascii="Calibri" w:hAnsi="Calibri" w:cs="Calibri"/>
        </w:rPr>
      </w:pPr>
    </w:p>
    <w:p w:rsidR="009972B5" w:rsidRPr="009972B5" w:rsidRDefault="009972B5" w:rsidP="009972B5">
      <w:pPr>
        <w:spacing w:after="0" w:line="240" w:lineRule="auto"/>
        <w:ind w:left="567" w:right="-567"/>
        <w:jc w:val="both"/>
        <w:rPr>
          <w:rFonts w:ascii="Calibri" w:eastAsia="Times New Roman" w:hAnsi="Calibri" w:cs="Calibri"/>
          <w:b/>
          <w:u w:val="single"/>
          <w:lang w:eastAsia="fr-FR"/>
        </w:rPr>
      </w:pPr>
      <w:r w:rsidRPr="009972B5">
        <w:rPr>
          <w:rFonts w:ascii="Calibri" w:eastAsia="Times New Roman" w:hAnsi="Calibri" w:cs="Calibri"/>
          <w:b/>
          <w:lang w:eastAsia="fr-FR"/>
        </w:rPr>
        <w:t xml:space="preserve">23/ </w:t>
      </w:r>
      <w:r w:rsidRPr="009972B5">
        <w:rPr>
          <w:rFonts w:ascii="Calibri" w:eastAsia="Times New Roman" w:hAnsi="Calibri" w:cs="Calibri"/>
          <w:b/>
          <w:u w:val="single"/>
          <w:lang w:eastAsia="fr-FR"/>
        </w:rPr>
        <w:t>MODIFICATION SIMPLIFIEE DU PLU DE BAGNERES DE LUCHON</w:t>
      </w:r>
    </w:p>
    <w:p w:rsidR="009972B5" w:rsidRPr="009972B5" w:rsidRDefault="009972B5" w:rsidP="009972B5">
      <w:pPr>
        <w:spacing w:after="0" w:line="240" w:lineRule="auto"/>
        <w:ind w:left="567" w:right="-567"/>
        <w:jc w:val="both"/>
        <w:rPr>
          <w:rFonts w:ascii="Calibri" w:eastAsia="Times New Roman" w:hAnsi="Calibri" w:cs="Calibri"/>
          <w:u w:val="single"/>
          <w:lang w:eastAsia="fr-FR"/>
        </w:rPr>
      </w:pPr>
    </w:p>
    <w:p w:rsidR="009972B5" w:rsidRPr="009972B5" w:rsidRDefault="009972B5" w:rsidP="009972B5">
      <w:pPr>
        <w:spacing w:after="0" w:line="240" w:lineRule="auto"/>
        <w:ind w:left="567" w:right="-567"/>
        <w:jc w:val="both"/>
        <w:rPr>
          <w:rFonts w:ascii="Calibri" w:eastAsia="Times New Roman" w:hAnsi="Calibri" w:cs="Calibri"/>
          <w:b/>
          <w:strike/>
          <w:lang w:eastAsia="fr-FR"/>
        </w:rPr>
      </w:pPr>
      <w:r w:rsidRPr="009972B5">
        <w:rPr>
          <w:rFonts w:ascii="Calibri" w:eastAsia="Times New Roman" w:hAnsi="Calibri" w:cs="Calibri"/>
          <w:lang w:eastAsia="fr-FR"/>
        </w:rPr>
        <w:t>Vu le Code de l’Urbanisme et notamment ses articles L.153-36, L.153-37 et L.153-45 ;</w:t>
      </w:r>
    </w:p>
    <w:p w:rsidR="009972B5" w:rsidRPr="009972B5" w:rsidRDefault="009972B5" w:rsidP="009972B5">
      <w:pPr>
        <w:spacing w:after="0" w:line="240" w:lineRule="auto"/>
        <w:ind w:left="567" w:right="-567"/>
        <w:jc w:val="both"/>
        <w:rPr>
          <w:rFonts w:ascii="Calibri" w:eastAsia="Times New Roman" w:hAnsi="Calibri" w:cs="Calibri"/>
          <w:lang w:eastAsia="fr-FR"/>
        </w:rPr>
      </w:pPr>
    </w:p>
    <w:p w:rsidR="009972B5" w:rsidRPr="009972B5" w:rsidRDefault="009972B5" w:rsidP="009972B5">
      <w:pPr>
        <w:widowControl w:val="0"/>
        <w:autoSpaceDE w:val="0"/>
        <w:autoSpaceDN w:val="0"/>
        <w:adjustRightInd w:val="0"/>
        <w:spacing w:after="0" w:line="240" w:lineRule="auto"/>
        <w:ind w:left="567" w:right="-567"/>
        <w:jc w:val="both"/>
        <w:rPr>
          <w:rFonts w:ascii="Calibri" w:eastAsiaTheme="minorEastAsia" w:hAnsi="Calibri" w:cs="Calibri"/>
          <w:color w:val="000000"/>
          <w:lang w:eastAsia="fr-FR"/>
        </w:rPr>
      </w:pPr>
      <w:r w:rsidRPr="009972B5">
        <w:rPr>
          <w:rFonts w:ascii="Calibri" w:eastAsiaTheme="minorEastAsia" w:hAnsi="Calibri" w:cs="Calibri"/>
          <w:color w:val="000000"/>
          <w:lang w:eastAsia="fr-FR"/>
        </w:rPr>
        <w:t>Vu la délibération du Conseil Municipal en date du 13/01/2006 ayant approuvé le Plan Local d’Urbanisme (PLU) ; modifié les 25 Avril 2014 et 11 Décembre 2015 ;</w:t>
      </w:r>
    </w:p>
    <w:p w:rsidR="009972B5" w:rsidRPr="009972B5" w:rsidRDefault="009972B5" w:rsidP="009972B5">
      <w:pPr>
        <w:spacing w:after="0" w:line="240" w:lineRule="auto"/>
        <w:ind w:left="567" w:right="-567"/>
        <w:jc w:val="both"/>
        <w:rPr>
          <w:rFonts w:ascii="Calibri" w:eastAsia="Times New Roman" w:hAnsi="Calibri" w:cs="Calibri"/>
          <w:lang w:eastAsia="fr-FR"/>
        </w:rPr>
      </w:pPr>
    </w:p>
    <w:p w:rsidR="009972B5" w:rsidRPr="009972B5" w:rsidRDefault="009972B5" w:rsidP="009972B5">
      <w:pPr>
        <w:spacing w:after="0" w:line="240" w:lineRule="auto"/>
        <w:ind w:left="567" w:right="-567"/>
        <w:jc w:val="both"/>
        <w:rPr>
          <w:rFonts w:ascii="Calibri" w:eastAsia="Times New Roman" w:hAnsi="Calibri" w:cs="Calibri"/>
          <w:lang w:eastAsia="fr-FR"/>
        </w:rPr>
      </w:pPr>
      <w:r w:rsidRPr="009972B5">
        <w:rPr>
          <w:rFonts w:ascii="Calibri" w:eastAsia="Times New Roman" w:hAnsi="Calibri" w:cs="Calibri"/>
          <w:lang w:eastAsia="fr-FR"/>
        </w:rPr>
        <w:t>Monsieur le Maire présente à l’assemblée délibérante les raisons pour lesquelles le PLU devrait faire l’objet d’une procédure de modification simplifiée, à savoir :</w:t>
      </w:r>
    </w:p>
    <w:p w:rsidR="009972B5" w:rsidRPr="009972B5" w:rsidRDefault="009972B5" w:rsidP="009972B5">
      <w:pPr>
        <w:spacing w:after="0" w:line="240" w:lineRule="auto"/>
        <w:ind w:left="567" w:right="-567"/>
        <w:jc w:val="both"/>
        <w:rPr>
          <w:rFonts w:ascii="Calibri" w:eastAsia="Times New Roman" w:hAnsi="Calibri" w:cs="Calibri"/>
          <w:lang w:eastAsia="fr-FR"/>
        </w:rPr>
      </w:pPr>
    </w:p>
    <w:p w:rsidR="009972B5" w:rsidRPr="009972B5" w:rsidRDefault="009972B5" w:rsidP="009972B5">
      <w:pPr>
        <w:numPr>
          <w:ilvl w:val="0"/>
          <w:numId w:val="17"/>
        </w:numPr>
        <w:spacing w:after="0" w:line="240" w:lineRule="auto"/>
        <w:ind w:left="567" w:right="-567"/>
        <w:contextualSpacing/>
        <w:jc w:val="both"/>
        <w:rPr>
          <w:rFonts w:ascii="Calibri" w:eastAsia="Times New Roman" w:hAnsi="Calibri" w:cs="Calibri"/>
          <w:lang w:eastAsia="fr-FR"/>
        </w:rPr>
      </w:pPr>
      <w:r w:rsidRPr="009972B5">
        <w:rPr>
          <w:rFonts w:ascii="Calibri" w:eastAsia="Times New Roman" w:hAnsi="Calibri" w:cs="Calibri"/>
          <w:lang w:eastAsia="fr-FR"/>
        </w:rPr>
        <w:t xml:space="preserve">La zone </w:t>
      </w:r>
      <w:proofErr w:type="spellStart"/>
      <w:r w:rsidRPr="009972B5">
        <w:rPr>
          <w:rFonts w:ascii="Calibri" w:eastAsia="Times New Roman" w:hAnsi="Calibri" w:cs="Calibri"/>
          <w:lang w:eastAsia="fr-FR"/>
        </w:rPr>
        <w:t>UEf</w:t>
      </w:r>
      <w:proofErr w:type="spellEnd"/>
      <w:r w:rsidRPr="009972B5">
        <w:rPr>
          <w:rFonts w:ascii="Calibri" w:eastAsia="Times New Roman" w:hAnsi="Calibri" w:cs="Calibri"/>
          <w:lang w:eastAsia="fr-FR"/>
        </w:rPr>
        <w:t xml:space="preserve"> du PLU applicable, zone dédiée aux activités spécialisées du transport ferroviaire, a été en partie dépolluée,</w:t>
      </w:r>
    </w:p>
    <w:p w:rsidR="009972B5" w:rsidRPr="009972B5" w:rsidRDefault="009972B5" w:rsidP="009972B5">
      <w:pPr>
        <w:numPr>
          <w:ilvl w:val="0"/>
          <w:numId w:val="17"/>
        </w:numPr>
        <w:spacing w:after="0" w:line="240" w:lineRule="auto"/>
        <w:ind w:left="567" w:right="-567"/>
        <w:contextualSpacing/>
        <w:jc w:val="both"/>
        <w:rPr>
          <w:rFonts w:ascii="Calibri" w:eastAsia="Times New Roman" w:hAnsi="Calibri" w:cs="Calibri"/>
          <w:lang w:eastAsia="fr-FR"/>
        </w:rPr>
      </w:pPr>
      <w:r w:rsidRPr="009972B5">
        <w:rPr>
          <w:rFonts w:ascii="Calibri" w:eastAsia="Times New Roman" w:hAnsi="Calibri" w:cs="Calibri"/>
          <w:lang w:eastAsia="fr-FR"/>
        </w:rPr>
        <w:t xml:space="preserve">Une partie de la parcelle cadastrée Section AC n° 332 (partie de l’ancienne AC 315,) d’une superficie de 2 650 m², et, appartenant à la commune de Bagnères de Luchon, est classée en zone </w:t>
      </w:r>
      <w:proofErr w:type="spellStart"/>
      <w:r w:rsidRPr="009972B5">
        <w:rPr>
          <w:rFonts w:ascii="Calibri" w:eastAsia="Times New Roman" w:hAnsi="Calibri" w:cs="Calibri"/>
          <w:lang w:eastAsia="fr-FR"/>
        </w:rPr>
        <w:t>UEf</w:t>
      </w:r>
      <w:proofErr w:type="spellEnd"/>
      <w:r w:rsidRPr="009972B5">
        <w:rPr>
          <w:rFonts w:ascii="Calibri" w:eastAsia="Times New Roman" w:hAnsi="Calibri" w:cs="Calibri"/>
          <w:lang w:eastAsia="fr-FR"/>
        </w:rPr>
        <w:t>, et a fait l’objet d’une opération de dépollution,</w:t>
      </w:r>
    </w:p>
    <w:p w:rsidR="009972B5" w:rsidRPr="009972B5" w:rsidRDefault="009972B5" w:rsidP="009972B5">
      <w:pPr>
        <w:numPr>
          <w:ilvl w:val="0"/>
          <w:numId w:val="17"/>
        </w:numPr>
        <w:spacing w:after="0" w:line="240" w:lineRule="auto"/>
        <w:ind w:left="567" w:right="-567"/>
        <w:contextualSpacing/>
        <w:jc w:val="both"/>
        <w:rPr>
          <w:rFonts w:ascii="Calibri" w:eastAsia="Times New Roman" w:hAnsi="Calibri" w:cs="Calibri"/>
          <w:lang w:eastAsia="fr-FR"/>
        </w:rPr>
      </w:pPr>
      <w:r w:rsidRPr="009972B5">
        <w:rPr>
          <w:rFonts w:ascii="Calibri" w:eastAsia="Times New Roman" w:hAnsi="Calibri" w:cs="Calibri"/>
          <w:lang w:eastAsia="fr-FR"/>
        </w:rPr>
        <w:t>Afin d’obtenir une homogénéité de l’ensemble de l’unité foncière, la partie de la parcelle concernée doit être classée au même titre que les autres parcelles en zone U3b1 qui correspond au secteur à vocation résidentielle situé à proximité de la gare.</w:t>
      </w:r>
    </w:p>
    <w:p w:rsidR="009972B5" w:rsidRPr="009972B5" w:rsidRDefault="009972B5" w:rsidP="009972B5">
      <w:pPr>
        <w:spacing w:after="0" w:line="240" w:lineRule="auto"/>
        <w:jc w:val="both"/>
        <w:rPr>
          <w:rFonts w:ascii="Calibri" w:eastAsia="Times New Roman" w:hAnsi="Calibri" w:cs="Calibri"/>
          <w:lang w:eastAsia="fr-FR"/>
        </w:rPr>
      </w:pPr>
    </w:p>
    <w:p w:rsidR="009972B5" w:rsidRPr="009972B5" w:rsidRDefault="009972B5" w:rsidP="009972B5">
      <w:pPr>
        <w:spacing w:after="0" w:line="240" w:lineRule="auto"/>
        <w:ind w:left="567" w:right="-567"/>
        <w:jc w:val="both"/>
        <w:rPr>
          <w:rFonts w:ascii="Calibri" w:eastAsia="Times New Roman" w:hAnsi="Calibri" w:cs="Calibri"/>
          <w:lang w:eastAsia="fr-FR"/>
        </w:rPr>
      </w:pPr>
      <w:r w:rsidRPr="009972B5">
        <w:rPr>
          <w:rFonts w:ascii="Calibri" w:eastAsia="Times New Roman" w:hAnsi="Calibri" w:cs="Calibri"/>
          <w:lang w:eastAsia="fr-FR"/>
        </w:rPr>
        <w:t>Après avoir entendu cet exposé et en avoir délibéré, monsieur le Maire propose aux élus de décider :</w:t>
      </w:r>
    </w:p>
    <w:p w:rsidR="009972B5" w:rsidRPr="009972B5" w:rsidRDefault="009972B5" w:rsidP="009972B5">
      <w:pPr>
        <w:spacing w:after="0" w:line="240" w:lineRule="auto"/>
        <w:ind w:left="567" w:right="-567"/>
        <w:jc w:val="both"/>
        <w:rPr>
          <w:rFonts w:ascii="Calibri" w:eastAsia="Times New Roman" w:hAnsi="Calibri" w:cs="Calibri"/>
          <w:lang w:eastAsia="fr-FR"/>
        </w:rPr>
      </w:pPr>
    </w:p>
    <w:p w:rsidR="009972B5" w:rsidRPr="009972B5" w:rsidRDefault="009972B5" w:rsidP="009972B5">
      <w:pPr>
        <w:spacing w:after="0" w:line="240" w:lineRule="auto"/>
        <w:ind w:left="567" w:right="-567"/>
        <w:jc w:val="both"/>
        <w:rPr>
          <w:rFonts w:ascii="Calibri" w:eastAsia="Times New Roman" w:hAnsi="Calibri" w:cs="Calibri"/>
          <w:lang w:eastAsia="fr-FR"/>
        </w:rPr>
      </w:pPr>
      <w:r w:rsidRPr="009972B5">
        <w:rPr>
          <w:rFonts w:ascii="Calibri" w:eastAsia="Times New Roman" w:hAnsi="Calibri" w:cs="Calibri"/>
          <w:lang w:eastAsia="fr-FR"/>
        </w:rPr>
        <w:t xml:space="preserve">-  de l’autoriser à engager par arrêté une procédure de modification simplifiée du PLU en vue de permettre la réalisation de l’objectif suivant : </w:t>
      </w:r>
    </w:p>
    <w:p w:rsidR="009972B5" w:rsidRPr="009972B5" w:rsidRDefault="009972B5" w:rsidP="009972B5">
      <w:pPr>
        <w:spacing w:after="0" w:line="240" w:lineRule="auto"/>
        <w:ind w:left="567" w:right="-567"/>
        <w:jc w:val="both"/>
        <w:rPr>
          <w:rFonts w:ascii="Calibri" w:eastAsia="Times New Roman" w:hAnsi="Calibri" w:cs="Calibri"/>
          <w:lang w:eastAsia="fr-FR"/>
        </w:rPr>
      </w:pPr>
    </w:p>
    <w:p w:rsidR="009972B5" w:rsidRPr="009972B5" w:rsidRDefault="009972B5" w:rsidP="009972B5">
      <w:pPr>
        <w:numPr>
          <w:ilvl w:val="0"/>
          <w:numId w:val="17"/>
        </w:numPr>
        <w:spacing w:after="0" w:line="240" w:lineRule="auto"/>
        <w:ind w:left="567" w:right="-567"/>
        <w:contextualSpacing/>
        <w:jc w:val="both"/>
        <w:rPr>
          <w:rFonts w:ascii="Calibri" w:eastAsia="Times New Roman" w:hAnsi="Calibri" w:cs="Calibri"/>
          <w:lang w:eastAsia="fr-FR"/>
        </w:rPr>
      </w:pPr>
      <w:proofErr w:type="gramStart"/>
      <w:r w:rsidRPr="009972B5">
        <w:rPr>
          <w:rFonts w:ascii="Calibri" w:eastAsia="Times New Roman" w:hAnsi="Calibri" w:cs="Calibri"/>
          <w:lang w:eastAsia="fr-FR"/>
        </w:rPr>
        <w:t>transférer</w:t>
      </w:r>
      <w:proofErr w:type="gramEnd"/>
      <w:r w:rsidRPr="009972B5">
        <w:rPr>
          <w:rFonts w:ascii="Calibri" w:eastAsia="Times New Roman" w:hAnsi="Calibri" w:cs="Calibri"/>
          <w:lang w:eastAsia="fr-FR"/>
        </w:rPr>
        <w:t xml:space="preserve"> une partie de la parcelle AC 332 de la zone </w:t>
      </w:r>
      <w:proofErr w:type="spellStart"/>
      <w:r w:rsidRPr="009972B5">
        <w:rPr>
          <w:rFonts w:ascii="Calibri" w:eastAsia="Times New Roman" w:hAnsi="Calibri" w:cs="Calibri"/>
          <w:lang w:eastAsia="fr-FR"/>
        </w:rPr>
        <w:t>UEf</w:t>
      </w:r>
      <w:proofErr w:type="spellEnd"/>
      <w:r w:rsidRPr="009972B5">
        <w:rPr>
          <w:rFonts w:ascii="Calibri" w:eastAsia="Times New Roman" w:hAnsi="Calibri" w:cs="Calibri"/>
          <w:lang w:eastAsia="fr-FR"/>
        </w:rPr>
        <w:t xml:space="preserve"> vers la zone U3b1.</w:t>
      </w:r>
    </w:p>
    <w:p w:rsidR="009972B5" w:rsidRPr="009972B5" w:rsidRDefault="009972B5" w:rsidP="009972B5">
      <w:pPr>
        <w:spacing w:after="0" w:line="240" w:lineRule="auto"/>
        <w:ind w:left="567" w:right="-567"/>
        <w:jc w:val="both"/>
        <w:rPr>
          <w:rFonts w:ascii="Calibri" w:eastAsia="Times New Roman" w:hAnsi="Calibri" w:cs="Calibri"/>
          <w:lang w:eastAsia="fr-FR"/>
        </w:rPr>
      </w:pPr>
    </w:p>
    <w:p w:rsidR="009972B5" w:rsidRPr="009972B5" w:rsidRDefault="009972B5" w:rsidP="009972B5">
      <w:pPr>
        <w:spacing w:after="0" w:line="240" w:lineRule="auto"/>
        <w:ind w:left="567" w:right="-567"/>
        <w:jc w:val="both"/>
        <w:rPr>
          <w:rFonts w:ascii="Calibri" w:eastAsia="Times New Roman" w:hAnsi="Calibri" w:cs="Calibri"/>
          <w:lang w:eastAsia="fr-FR"/>
        </w:rPr>
      </w:pPr>
      <w:r w:rsidRPr="009972B5">
        <w:rPr>
          <w:rFonts w:ascii="Calibri" w:eastAsia="Times New Roman" w:hAnsi="Calibri" w:cs="Calibri"/>
          <w:lang w:eastAsia="fr-FR"/>
        </w:rPr>
        <w:t>Monsieur le Maire précise aux élus que la présente délibération fera l’objet d’un affichage en mairie conformément aux articles R153-20 et R153-21 du Code de l’Urbanisme et sera transmise au contrôle de légalité.</w:t>
      </w:r>
    </w:p>
    <w:p w:rsidR="009972B5" w:rsidRPr="009972B5" w:rsidRDefault="009972B5" w:rsidP="009972B5">
      <w:pPr>
        <w:spacing w:after="0" w:line="240" w:lineRule="auto"/>
        <w:ind w:right="-567"/>
        <w:jc w:val="both"/>
        <w:outlineLvl w:val="0"/>
        <w:rPr>
          <w:rFonts w:ascii="Calibri" w:eastAsia="Times New Roman" w:hAnsi="Calibri" w:cs="Calibri"/>
          <w:lang w:eastAsia="fr-FR"/>
        </w:rPr>
      </w:pPr>
    </w:p>
    <w:p w:rsidR="009972B5" w:rsidRPr="009972B5" w:rsidRDefault="009972B5" w:rsidP="009972B5">
      <w:pPr>
        <w:spacing w:after="0" w:line="276" w:lineRule="auto"/>
        <w:ind w:left="567" w:right="-567"/>
        <w:jc w:val="both"/>
        <w:rPr>
          <w:rFonts w:ascii="Calibri" w:eastAsia="Times New Roman" w:hAnsi="Calibri" w:cs="Calibri"/>
          <w:lang w:eastAsia="fr-FR"/>
        </w:rPr>
      </w:pPr>
      <w:r w:rsidRPr="009972B5">
        <w:rPr>
          <w:rFonts w:ascii="Calibri" w:eastAsia="Times New Roman" w:hAnsi="Calibri" w:cs="Calibri"/>
          <w:lang w:eastAsia="fr-FR"/>
        </w:rPr>
        <w:t>Vu l’avis favorable de la Commission des Finances du 07/12/2018.</w:t>
      </w:r>
    </w:p>
    <w:p w:rsidR="009972B5" w:rsidRPr="009972B5" w:rsidRDefault="009972B5" w:rsidP="009972B5">
      <w:pPr>
        <w:spacing w:after="0" w:line="276" w:lineRule="auto"/>
        <w:ind w:left="567" w:right="-567"/>
        <w:jc w:val="both"/>
        <w:rPr>
          <w:rFonts w:ascii="Calibri" w:eastAsia="Times New Roman" w:hAnsi="Calibri" w:cs="Calibri"/>
          <w:lang w:eastAsia="fr-FR"/>
        </w:rPr>
      </w:pPr>
    </w:p>
    <w:p w:rsidR="009972B5" w:rsidRPr="009972B5" w:rsidRDefault="009972B5" w:rsidP="009972B5">
      <w:pPr>
        <w:spacing w:after="0" w:line="240" w:lineRule="auto"/>
        <w:ind w:left="567" w:right="-567"/>
        <w:jc w:val="both"/>
        <w:outlineLvl w:val="0"/>
        <w:rPr>
          <w:rFonts w:ascii="Calibri" w:eastAsia="Times New Roman" w:hAnsi="Calibri" w:cs="Calibri"/>
          <w:lang w:eastAsia="fr-FR"/>
        </w:rPr>
      </w:pPr>
      <w:r w:rsidRPr="009972B5">
        <w:rPr>
          <w:rFonts w:ascii="Calibri" w:eastAsia="Times New Roman" w:hAnsi="Calibri" w:cs="Calibri"/>
          <w:lang w:eastAsia="fr-FR"/>
        </w:rPr>
        <w:t>Monsieur le Maire propose à l’assemblée délibérante d’approuver le lancement de la 3</w:t>
      </w:r>
      <w:r w:rsidRPr="009972B5">
        <w:rPr>
          <w:rFonts w:ascii="Calibri" w:eastAsia="Times New Roman" w:hAnsi="Calibri" w:cs="Calibri"/>
          <w:vertAlign w:val="superscript"/>
          <w:lang w:eastAsia="fr-FR"/>
        </w:rPr>
        <w:t>ème</w:t>
      </w:r>
      <w:r w:rsidRPr="009972B5">
        <w:rPr>
          <w:rFonts w:ascii="Calibri" w:eastAsia="Times New Roman" w:hAnsi="Calibri" w:cs="Calibri"/>
          <w:lang w:eastAsia="fr-FR"/>
        </w:rPr>
        <w:t xml:space="preserve"> modification simplifiée du PLU.</w:t>
      </w:r>
    </w:p>
    <w:p w:rsidR="00807B9B" w:rsidRDefault="00807B9B" w:rsidP="0074441F">
      <w:pPr>
        <w:spacing w:after="0" w:line="240" w:lineRule="auto"/>
        <w:ind w:right="-567"/>
        <w:jc w:val="both"/>
        <w:outlineLvl w:val="0"/>
        <w:rPr>
          <w:rFonts w:ascii="Calibri" w:eastAsia="Times New Roman" w:hAnsi="Calibri" w:cs="Calibri"/>
          <w:lang w:eastAsia="fr-FR"/>
        </w:rPr>
      </w:pPr>
    </w:p>
    <w:p w:rsidR="003608B7" w:rsidRDefault="003608B7" w:rsidP="0074441F">
      <w:pPr>
        <w:spacing w:after="0" w:line="240" w:lineRule="auto"/>
        <w:ind w:right="-567"/>
        <w:jc w:val="both"/>
        <w:outlineLvl w:val="0"/>
        <w:rPr>
          <w:rFonts w:ascii="Calibri" w:eastAsia="Times New Roman" w:hAnsi="Calibri" w:cs="Calibri"/>
          <w:lang w:eastAsia="fr-FR"/>
        </w:rPr>
      </w:pPr>
    </w:p>
    <w:p w:rsidR="003608B7" w:rsidRDefault="003608B7" w:rsidP="0074441F">
      <w:pPr>
        <w:spacing w:after="0" w:line="240" w:lineRule="auto"/>
        <w:ind w:right="-567"/>
        <w:jc w:val="both"/>
        <w:outlineLvl w:val="0"/>
        <w:rPr>
          <w:rFonts w:ascii="Calibri" w:eastAsia="Times New Roman" w:hAnsi="Calibri" w:cs="Calibri"/>
          <w:lang w:eastAsia="fr-FR"/>
        </w:rPr>
      </w:pPr>
    </w:p>
    <w:p w:rsidR="00807B9B" w:rsidRPr="009972B5" w:rsidRDefault="00807B9B" w:rsidP="009972B5">
      <w:pPr>
        <w:spacing w:after="0" w:line="240" w:lineRule="auto"/>
        <w:ind w:left="567" w:right="-567"/>
        <w:jc w:val="both"/>
        <w:outlineLvl w:val="0"/>
        <w:rPr>
          <w:rFonts w:ascii="Calibri" w:eastAsia="Times New Roman" w:hAnsi="Calibri" w:cs="Calibri"/>
          <w:lang w:eastAsia="fr-FR"/>
        </w:rPr>
      </w:pPr>
    </w:p>
    <w:p w:rsidR="009972B5" w:rsidRPr="009972B5" w:rsidRDefault="009972B5" w:rsidP="009972B5">
      <w:pPr>
        <w:spacing w:after="0" w:line="240" w:lineRule="auto"/>
        <w:ind w:left="567" w:right="-567"/>
        <w:jc w:val="both"/>
        <w:outlineLvl w:val="0"/>
        <w:rPr>
          <w:rFonts w:ascii="Calibri" w:eastAsia="Times New Roman" w:hAnsi="Calibri" w:cs="Calibri"/>
          <w:lang w:eastAsia="fr-FR"/>
        </w:rPr>
      </w:pPr>
      <w:r w:rsidRPr="009972B5">
        <w:rPr>
          <w:rFonts w:ascii="Calibri" w:eastAsia="Times New Roman" w:hAnsi="Calibri" w:cs="Calibri"/>
          <w:lang w:eastAsia="fr-FR"/>
        </w:rPr>
        <w:lastRenderedPageBreak/>
        <w:t xml:space="preserve">Le Conseil Municipal, après délibération à l’unanimité, </w:t>
      </w:r>
    </w:p>
    <w:p w:rsidR="009972B5" w:rsidRPr="009972B5" w:rsidRDefault="009972B5" w:rsidP="009972B5">
      <w:pPr>
        <w:spacing w:after="0" w:line="240" w:lineRule="auto"/>
        <w:ind w:left="567" w:right="-567"/>
        <w:jc w:val="both"/>
        <w:outlineLvl w:val="0"/>
        <w:rPr>
          <w:rFonts w:ascii="Calibri" w:eastAsia="Times New Roman" w:hAnsi="Calibri" w:cs="Calibri"/>
          <w:lang w:eastAsia="fr-FR"/>
        </w:rPr>
      </w:pPr>
    </w:p>
    <w:p w:rsidR="009972B5" w:rsidRPr="009972B5" w:rsidRDefault="009972B5" w:rsidP="009972B5">
      <w:pPr>
        <w:numPr>
          <w:ilvl w:val="0"/>
          <w:numId w:val="18"/>
        </w:numPr>
        <w:spacing w:after="0" w:line="240" w:lineRule="auto"/>
        <w:ind w:right="-567"/>
        <w:contextualSpacing/>
        <w:jc w:val="both"/>
        <w:rPr>
          <w:rFonts w:ascii="Calibri" w:eastAsia="Times New Roman" w:hAnsi="Calibri" w:cs="Calibri"/>
          <w:lang w:eastAsia="fr-FR"/>
        </w:rPr>
      </w:pPr>
      <w:proofErr w:type="gramStart"/>
      <w:r w:rsidRPr="009972B5">
        <w:rPr>
          <w:rFonts w:ascii="Calibri" w:eastAsia="Times New Roman" w:hAnsi="Calibri" w:cs="Calibri"/>
          <w:lang w:eastAsia="fr-FR"/>
        </w:rPr>
        <w:t>autorise</w:t>
      </w:r>
      <w:proofErr w:type="gramEnd"/>
      <w:r w:rsidRPr="009972B5">
        <w:rPr>
          <w:rFonts w:ascii="Calibri" w:eastAsia="Times New Roman" w:hAnsi="Calibri" w:cs="Calibri"/>
          <w:lang w:eastAsia="fr-FR"/>
        </w:rPr>
        <w:t xml:space="preserve"> monsieur le Maire à engager par arrêté une procédure de modification simplifiée du PLU en vue de permettre la réalisation de l’objectif suivant : </w:t>
      </w:r>
    </w:p>
    <w:p w:rsidR="009972B5" w:rsidRPr="009972B5" w:rsidRDefault="009972B5" w:rsidP="009972B5">
      <w:pPr>
        <w:spacing w:after="0" w:line="240" w:lineRule="auto"/>
        <w:ind w:left="567" w:right="-567"/>
        <w:jc w:val="both"/>
        <w:rPr>
          <w:rFonts w:ascii="Calibri" w:eastAsia="Times New Roman" w:hAnsi="Calibri" w:cs="Calibri"/>
          <w:lang w:eastAsia="fr-FR"/>
        </w:rPr>
      </w:pPr>
    </w:p>
    <w:p w:rsidR="009972B5" w:rsidRPr="009972B5" w:rsidRDefault="009972B5" w:rsidP="009972B5">
      <w:pPr>
        <w:numPr>
          <w:ilvl w:val="0"/>
          <w:numId w:val="17"/>
        </w:numPr>
        <w:spacing w:after="0" w:line="240" w:lineRule="auto"/>
        <w:ind w:left="1134" w:right="-567" w:firstLine="0"/>
        <w:contextualSpacing/>
        <w:jc w:val="both"/>
        <w:rPr>
          <w:rFonts w:ascii="Calibri" w:eastAsia="Times New Roman" w:hAnsi="Calibri" w:cs="Calibri"/>
          <w:lang w:eastAsia="fr-FR"/>
        </w:rPr>
      </w:pPr>
      <w:proofErr w:type="gramStart"/>
      <w:r w:rsidRPr="009972B5">
        <w:rPr>
          <w:rFonts w:ascii="Calibri" w:eastAsia="Times New Roman" w:hAnsi="Calibri" w:cs="Calibri"/>
          <w:lang w:eastAsia="fr-FR"/>
        </w:rPr>
        <w:t>transférer</w:t>
      </w:r>
      <w:proofErr w:type="gramEnd"/>
      <w:r w:rsidRPr="009972B5">
        <w:rPr>
          <w:rFonts w:ascii="Calibri" w:eastAsia="Times New Roman" w:hAnsi="Calibri" w:cs="Calibri"/>
          <w:lang w:eastAsia="fr-FR"/>
        </w:rPr>
        <w:t xml:space="preserve"> une partie de la parcelle AC 332 de la zone </w:t>
      </w:r>
      <w:proofErr w:type="spellStart"/>
      <w:r w:rsidRPr="009972B5">
        <w:rPr>
          <w:rFonts w:ascii="Calibri" w:eastAsia="Times New Roman" w:hAnsi="Calibri" w:cs="Calibri"/>
          <w:lang w:eastAsia="fr-FR"/>
        </w:rPr>
        <w:t>UEf</w:t>
      </w:r>
      <w:proofErr w:type="spellEnd"/>
      <w:r w:rsidRPr="009972B5">
        <w:rPr>
          <w:rFonts w:ascii="Calibri" w:eastAsia="Times New Roman" w:hAnsi="Calibri" w:cs="Calibri"/>
          <w:lang w:eastAsia="fr-FR"/>
        </w:rPr>
        <w:t xml:space="preserve"> vers la zone U3b1.</w:t>
      </w:r>
    </w:p>
    <w:p w:rsidR="009972B5" w:rsidRPr="009972B5" w:rsidRDefault="009972B5" w:rsidP="009972B5">
      <w:pPr>
        <w:spacing w:after="0" w:line="240" w:lineRule="auto"/>
        <w:ind w:left="927" w:right="-567"/>
        <w:contextualSpacing/>
        <w:jc w:val="both"/>
        <w:outlineLvl w:val="0"/>
        <w:rPr>
          <w:rFonts w:ascii="Calibri" w:eastAsia="Times New Roman" w:hAnsi="Calibri" w:cs="Calibri"/>
          <w:lang w:eastAsia="fr-FR"/>
        </w:rPr>
      </w:pPr>
    </w:p>
    <w:p w:rsidR="009972B5" w:rsidRPr="009972B5" w:rsidRDefault="009972B5" w:rsidP="009972B5">
      <w:pPr>
        <w:numPr>
          <w:ilvl w:val="0"/>
          <w:numId w:val="18"/>
        </w:numPr>
        <w:spacing w:after="0" w:line="240" w:lineRule="auto"/>
        <w:ind w:right="-567"/>
        <w:contextualSpacing/>
        <w:jc w:val="both"/>
        <w:outlineLvl w:val="0"/>
        <w:rPr>
          <w:rFonts w:ascii="Calibri" w:eastAsia="Times New Roman" w:hAnsi="Calibri" w:cs="Calibri"/>
          <w:lang w:eastAsia="fr-FR"/>
        </w:rPr>
      </w:pPr>
      <w:proofErr w:type="gramStart"/>
      <w:r w:rsidRPr="009972B5">
        <w:rPr>
          <w:rFonts w:ascii="Calibri" w:eastAsia="Times New Roman" w:hAnsi="Calibri" w:cs="Calibri"/>
          <w:lang w:eastAsia="fr-FR"/>
        </w:rPr>
        <w:t>approuve</w:t>
      </w:r>
      <w:proofErr w:type="gramEnd"/>
      <w:r w:rsidRPr="009972B5">
        <w:rPr>
          <w:rFonts w:ascii="Calibri" w:eastAsia="Times New Roman" w:hAnsi="Calibri" w:cs="Calibri"/>
          <w:lang w:eastAsia="fr-FR"/>
        </w:rPr>
        <w:t xml:space="preserve"> le lancement de la 3</w:t>
      </w:r>
      <w:r w:rsidRPr="009972B5">
        <w:rPr>
          <w:rFonts w:ascii="Calibri" w:eastAsia="Times New Roman" w:hAnsi="Calibri" w:cs="Calibri"/>
          <w:vertAlign w:val="superscript"/>
          <w:lang w:eastAsia="fr-FR"/>
        </w:rPr>
        <w:t>ème</w:t>
      </w:r>
      <w:r w:rsidRPr="009972B5">
        <w:rPr>
          <w:rFonts w:ascii="Calibri" w:eastAsia="Times New Roman" w:hAnsi="Calibri" w:cs="Calibri"/>
          <w:lang w:eastAsia="fr-FR"/>
        </w:rPr>
        <w:t xml:space="preserve"> modification simplifiée du PLU.</w:t>
      </w:r>
    </w:p>
    <w:p w:rsidR="009972B5" w:rsidRPr="009972B5" w:rsidRDefault="009972B5" w:rsidP="009972B5">
      <w:pPr>
        <w:spacing w:after="0" w:line="240" w:lineRule="auto"/>
        <w:ind w:right="-567"/>
        <w:jc w:val="both"/>
        <w:outlineLvl w:val="0"/>
        <w:rPr>
          <w:rFonts w:ascii="Calibri" w:eastAsia="Times New Roman" w:hAnsi="Calibri" w:cs="Calibri"/>
          <w:lang w:eastAsia="fr-FR"/>
        </w:rPr>
      </w:pPr>
    </w:p>
    <w:p w:rsidR="001A425C" w:rsidRDefault="001A425C" w:rsidP="009F0308">
      <w:pPr>
        <w:ind w:left="567"/>
        <w:rPr>
          <w:rFonts w:ascii="Calibri" w:hAnsi="Calibri" w:cs="Calibri"/>
        </w:rPr>
      </w:pPr>
    </w:p>
    <w:p w:rsidR="0056277D" w:rsidRPr="0056277D" w:rsidRDefault="00010B3C" w:rsidP="0056277D">
      <w:pPr>
        <w:ind w:left="567" w:right="-567"/>
        <w:jc w:val="both"/>
        <w:rPr>
          <w:b/>
          <w:u w:val="single"/>
        </w:rPr>
      </w:pPr>
      <w:r w:rsidRPr="00010B3C">
        <w:rPr>
          <w:b/>
        </w:rPr>
        <w:t xml:space="preserve">24/ </w:t>
      </w:r>
      <w:r w:rsidR="0056277D" w:rsidRPr="0056277D">
        <w:rPr>
          <w:b/>
          <w:u w:val="single"/>
        </w:rPr>
        <w:t>DEROGATION RELATIVE AUX OUVERTURES DOMINICALES</w:t>
      </w:r>
    </w:p>
    <w:p w:rsidR="0056277D" w:rsidRPr="0056277D" w:rsidRDefault="0056277D" w:rsidP="0056277D">
      <w:pPr>
        <w:ind w:left="567" w:right="-567"/>
        <w:jc w:val="both"/>
      </w:pPr>
      <w:r w:rsidRPr="0056277D">
        <w:t>Madame ESCAZAUX informe l’assemblée délibérante que, conformément aux dispositions prévues par la loi n° 2015-990 du 6 août 2015, les modalités d’autorisations de dérogation au repos dominical des salariés (ouverture des commerces le dimanche) sont règlementairement encadrées.</w:t>
      </w:r>
    </w:p>
    <w:p w:rsidR="0056277D" w:rsidRPr="0056277D" w:rsidRDefault="0056277D" w:rsidP="0056277D">
      <w:pPr>
        <w:ind w:left="567" w:right="-567"/>
        <w:jc w:val="both"/>
      </w:pPr>
      <w:r w:rsidRPr="0056277D">
        <w:t xml:space="preserve">Ainsi, le Maire d’une commune peut accorder cette dérogation pour plus de 5 dimanches, un avis du </w:t>
      </w:r>
      <w:r w:rsidR="001A425C">
        <w:t>C</w:t>
      </w:r>
      <w:r w:rsidRPr="0056277D">
        <w:t xml:space="preserve">onseil </w:t>
      </w:r>
      <w:r w:rsidR="001A425C">
        <w:t>C</w:t>
      </w:r>
      <w:r w:rsidRPr="0056277D">
        <w:t xml:space="preserve">ommunautaire puis un avis du </w:t>
      </w:r>
      <w:r w:rsidR="001A425C">
        <w:t>C</w:t>
      </w:r>
      <w:r w:rsidRPr="0056277D">
        <w:t xml:space="preserve">onseil </w:t>
      </w:r>
      <w:r w:rsidR="001A425C">
        <w:t>M</w:t>
      </w:r>
      <w:r w:rsidRPr="0056277D">
        <w:t>unicipal étant préalablement requis.</w:t>
      </w:r>
    </w:p>
    <w:p w:rsidR="0056277D" w:rsidRPr="0056277D" w:rsidRDefault="0056277D" w:rsidP="0056277D">
      <w:pPr>
        <w:ind w:left="567" w:right="-567"/>
        <w:jc w:val="both"/>
      </w:pPr>
      <w:r w:rsidRPr="0056277D">
        <w:t>Madame ESCAZAUX indique aux élus qu’une demande d’un professionnel du commerce implanté sur la commune a été adressée en mairie par courrier, la demande porte sur les dimanches suivants :</w:t>
      </w:r>
    </w:p>
    <w:p w:rsidR="0056277D" w:rsidRPr="0056277D" w:rsidRDefault="0056277D" w:rsidP="0056277D">
      <w:pPr>
        <w:numPr>
          <w:ilvl w:val="0"/>
          <w:numId w:val="19"/>
        </w:numPr>
        <w:ind w:left="567" w:right="-567"/>
        <w:contextualSpacing/>
        <w:jc w:val="both"/>
      </w:pPr>
      <w:r w:rsidRPr="0056277D">
        <w:t>Dimanches 10, 17, et 24 février 2019</w:t>
      </w:r>
    </w:p>
    <w:p w:rsidR="0056277D" w:rsidRPr="0056277D" w:rsidRDefault="0056277D" w:rsidP="0056277D">
      <w:pPr>
        <w:numPr>
          <w:ilvl w:val="0"/>
          <w:numId w:val="19"/>
        </w:numPr>
        <w:ind w:left="567" w:right="-567"/>
        <w:contextualSpacing/>
        <w:jc w:val="both"/>
      </w:pPr>
      <w:r w:rsidRPr="0056277D">
        <w:t>Dimanche 3 mars 2019</w:t>
      </w:r>
    </w:p>
    <w:p w:rsidR="0056277D" w:rsidRPr="0056277D" w:rsidRDefault="0056277D" w:rsidP="0056277D">
      <w:pPr>
        <w:numPr>
          <w:ilvl w:val="0"/>
          <w:numId w:val="19"/>
        </w:numPr>
        <w:ind w:left="567" w:right="-567"/>
        <w:contextualSpacing/>
        <w:jc w:val="both"/>
      </w:pPr>
      <w:r w:rsidRPr="0056277D">
        <w:t>Dimanches 14, 21, et 28 juillet 2019</w:t>
      </w:r>
    </w:p>
    <w:p w:rsidR="0056277D" w:rsidRPr="0056277D" w:rsidRDefault="0056277D" w:rsidP="0056277D">
      <w:pPr>
        <w:numPr>
          <w:ilvl w:val="0"/>
          <w:numId w:val="19"/>
        </w:numPr>
        <w:ind w:left="567" w:right="-567"/>
        <w:contextualSpacing/>
        <w:jc w:val="both"/>
      </w:pPr>
      <w:r w:rsidRPr="0056277D">
        <w:t>Dimanches 4, 11 et 18 août 2019</w:t>
      </w:r>
    </w:p>
    <w:p w:rsidR="0056277D" w:rsidRDefault="0056277D" w:rsidP="0056277D">
      <w:pPr>
        <w:numPr>
          <w:ilvl w:val="0"/>
          <w:numId w:val="19"/>
        </w:numPr>
        <w:ind w:left="567" w:right="-567"/>
        <w:contextualSpacing/>
        <w:jc w:val="both"/>
      </w:pPr>
      <w:r w:rsidRPr="0056277D">
        <w:t>Dimanches 22 et 29 décembre 2019</w:t>
      </w:r>
    </w:p>
    <w:p w:rsidR="001A425C" w:rsidRPr="0056277D" w:rsidRDefault="001A425C" w:rsidP="001A425C">
      <w:pPr>
        <w:ind w:left="567" w:right="-567"/>
        <w:contextualSpacing/>
        <w:jc w:val="both"/>
      </w:pPr>
    </w:p>
    <w:p w:rsidR="0056277D" w:rsidRPr="0056277D" w:rsidRDefault="0056277D" w:rsidP="0056277D">
      <w:pPr>
        <w:ind w:left="567" w:right="-567"/>
        <w:jc w:val="both"/>
      </w:pPr>
      <w:r w:rsidRPr="0056277D">
        <w:t>La Communauté de Communes Pyrénées Haut-Garonnaises, par délibération du 19 novembre 2018 a donné son accord pour déroger au principe de repos dominical des salariés à ces dates.</w:t>
      </w:r>
    </w:p>
    <w:p w:rsidR="0056277D" w:rsidRPr="0056277D" w:rsidRDefault="0056277D" w:rsidP="0056277D">
      <w:pPr>
        <w:ind w:left="567" w:right="-567"/>
        <w:jc w:val="both"/>
      </w:pPr>
      <w:r w:rsidRPr="0056277D">
        <w:t>Vu l’avis favorable de la Commission des Finances du 07/12/2018.</w:t>
      </w:r>
    </w:p>
    <w:p w:rsidR="0056277D" w:rsidRPr="0056277D" w:rsidRDefault="0056277D" w:rsidP="0056277D">
      <w:pPr>
        <w:ind w:left="567" w:right="-567"/>
        <w:jc w:val="both"/>
      </w:pPr>
      <w:r w:rsidRPr="0056277D">
        <w:t>Madame ESCAZUX demande en conséquence à l’assemblée délibérante de bien vouloir se prononcer sur les dérogations au repos dominical aux dates exposées.</w:t>
      </w:r>
    </w:p>
    <w:p w:rsidR="0056277D" w:rsidRPr="0056277D" w:rsidRDefault="0056277D" w:rsidP="0056277D">
      <w:pPr>
        <w:ind w:left="567" w:right="-567"/>
        <w:jc w:val="both"/>
      </w:pPr>
      <w:r w:rsidRPr="0056277D">
        <w:t>Madame ESCAZAUX précise aux élus qu’un arrêté municipal prévoira ultérieurement et après avis des organisations d’employeurs et de salariés, conformément à la règlementation, les conditions de mise en œuvre.</w:t>
      </w:r>
    </w:p>
    <w:p w:rsidR="0056277D" w:rsidRPr="0056277D" w:rsidRDefault="0056277D" w:rsidP="0056277D">
      <w:pPr>
        <w:ind w:left="567" w:right="-567"/>
        <w:jc w:val="both"/>
        <w:rPr>
          <w:rFonts w:ascii="Calibri" w:hAnsi="Calibri"/>
        </w:rPr>
      </w:pPr>
      <w:r w:rsidRPr="0056277D">
        <w:t xml:space="preserve">Le Conseil Municipal, après délibération à l’unanimité, </w:t>
      </w:r>
      <w:r w:rsidRPr="0056277D">
        <w:rPr>
          <w:rFonts w:ascii="Calibri" w:hAnsi="Calibri"/>
        </w:rPr>
        <w:t>se prononce favorablement sur les dérogations au repos dominical aux dates exposées en séance.</w:t>
      </w:r>
    </w:p>
    <w:p w:rsidR="00807B9B" w:rsidRDefault="00807B9B" w:rsidP="009F0308">
      <w:pPr>
        <w:ind w:left="567"/>
        <w:rPr>
          <w:rFonts w:ascii="Calibri" w:hAnsi="Calibri" w:cs="Calibri"/>
        </w:rPr>
      </w:pPr>
    </w:p>
    <w:p w:rsidR="00991714" w:rsidRPr="00E93B61" w:rsidRDefault="00991714" w:rsidP="00991714">
      <w:pPr>
        <w:ind w:left="567" w:right="-567"/>
        <w:rPr>
          <w:rFonts w:ascii="Calibri" w:hAnsi="Calibri" w:cs="Calibri"/>
          <w:u w:val="single"/>
        </w:rPr>
      </w:pPr>
      <w:r w:rsidRPr="00991714">
        <w:rPr>
          <w:rFonts w:ascii="Calibri" w:hAnsi="Calibri" w:cs="Calibri"/>
          <w:b/>
        </w:rPr>
        <w:t xml:space="preserve">25/ </w:t>
      </w:r>
      <w:r w:rsidRPr="00E93B61">
        <w:rPr>
          <w:rFonts w:ascii="Calibri" w:hAnsi="Calibri" w:cs="Calibri"/>
          <w:b/>
          <w:u w:val="single"/>
        </w:rPr>
        <w:t>DÉLIBÉRATION RELATIVE À L’APPROBATION DU CONTRAT « GRAND SITE D’OCCITANIE »</w:t>
      </w:r>
    </w:p>
    <w:p w:rsidR="00991714" w:rsidRPr="00E93B61" w:rsidRDefault="00991714" w:rsidP="00991714">
      <w:pPr>
        <w:ind w:left="567" w:right="-567"/>
        <w:jc w:val="both"/>
        <w:rPr>
          <w:rFonts w:ascii="Calibri" w:hAnsi="Calibri" w:cs="Calibri"/>
        </w:rPr>
      </w:pPr>
      <w:r>
        <w:rPr>
          <w:rFonts w:ascii="Calibri" w:hAnsi="Calibri" w:cs="Calibri"/>
        </w:rPr>
        <w:t>Monsieur le Maire</w:t>
      </w:r>
      <w:r w:rsidRPr="00E93B61">
        <w:rPr>
          <w:rFonts w:ascii="Calibri" w:hAnsi="Calibri" w:cs="Calibri"/>
        </w:rPr>
        <w:t xml:space="preserve"> rappelle</w:t>
      </w:r>
      <w:r>
        <w:rPr>
          <w:rFonts w:ascii="Calibri" w:hAnsi="Calibri" w:cs="Calibri"/>
        </w:rPr>
        <w:t xml:space="preserve"> aux élus</w:t>
      </w:r>
      <w:r w:rsidRPr="00E93B61">
        <w:rPr>
          <w:rFonts w:ascii="Calibri" w:hAnsi="Calibri" w:cs="Calibri"/>
        </w:rPr>
        <w:t xml:space="preserve"> qu’en 2011, la commune de Bagnères-de-Luchon avait signé le contrat Grands Sites de Midi-Pyrénées.</w:t>
      </w:r>
    </w:p>
    <w:p w:rsidR="00991714" w:rsidRPr="00E93B61" w:rsidRDefault="00991714" w:rsidP="00991714">
      <w:pPr>
        <w:ind w:left="567" w:right="-567"/>
        <w:jc w:val="both"/>
        <w:rPr>
          <w:rFonts w:ascii="Calibri" w:hAnsi="Calibri" w:cs="Calibri"/>
        </w:rPr>
      </w:pPr>
      <w:r w:rsidRPr="00E93B61">
        <w:rPr>
          <w:rFonts w:ascii="Calibri" w:hAnsi="Calibri" w:cs="Calibri"/>
        </w:rPr>
        <w:t>Après la fusion des Régions Midi-Pyrénées et Languedoc-Roussillon de 2017, la marque Grands Sites s’est adaptée et a pris le nom de « Grand Site d’Occitanie ».</w:t>
      </w:r>
    </w:p>
    <w:p w:rsidR="00991714" w:rsidRPr="00E93B61" w:rsidRDefault="00991714" w:rsidP="00991714">
      <w:pPr>
        <w:ind w:left="567" w:right="-567"/>
        <w:jc w:val="both"/>
        <w:rPr>
          <w:rFonts w:ascii="Calibri" w:hAnsi="Calibri" w:cs="Calibri"/>
        </w:rPr>
      </w:pPr>
      <w:r w:rsidRPr="00E93B61">
        <w:rPr>
          <w:rFonts w:ascii="Calibri" w:hAnsi="Calibri" w:cs="Calibri"/>
        </w:rPr>
        <w:t xml:space="preserve">L’objectif reste cependant inchangé, à savoir promouvoir les sites régionaux remarquables et répondre aux attentes des visiteurs en leur proposant une offre touristique de haute qualité. La ville de </w:t>
      </w:r>
      <w:r w:rsidRPr="00E93B61">
        <w:rPr>
          <w:rFonts w:ascii="Calibri" w:hAnsi="Calibri" w:cs="Calibri"/>
        </w:rPr>
        <w:lastRenderedPageBreak/>
        <w:t>Bagnères-de-Luchon a ainsi souhaité s’inscrire dans ce dispositif et ce, dans le prolongement des actions menées dans le cadre de l’ancien contrat.</w:t>
      </w:r>
    </w:p>
    <w:p w:rsidR="00991714" w:rsidRPr="00E93B61" w:rsidRDefault="00991714" w:rsidP="00991714">
      <w:pPr>
        <w:ind w:left="567" w:right="-567"/>
        <w:jc w:val="both"/>
        <w:rPr>
          <w:rFonts w:ascii="Calibri" w:hAnsi="Calibri" w:cs="Calibri"/>
        </w:rPr>
      </w:pPr>
      <w:r w:rsidRPr="00E93B61">
        <w:rPr>
          <w:rFonts w:ascii="Calibri" w:hAnsi="Calibri" w:cs="Calibri"/>
        </w:rPr>
        <w:t>Ce contrat consiste en un partenariat entre la Région, la Ville de Bagnères-de-Luchon, la Communauté de Communes Pyrénées Haut-Garonnaises, le Conseil Départemental de la Haute-Garonne et l’Office du Tourisme Intercommunal.</w:t>
      </w:r>
    </w:p>
    <w:p w:rsidR="00991714" w:rsidRPr="00E93B61" w:rsidRDefault="00991714" w:rsidP="008271AA">
      <w:pPr>
        <w:ind w:left="567" w:right="-567"/>
        <w:jc w:val="both"/>
        <w:rPr>
          <w:rFonts w:ascii="Calibri" w:hAnsi="Calibri" w:cs="Calibri"/>
        </w:rPr>
      </w:pPr>
      <w:r w:rsidRPr="00E93B61">
        <w:rPr>
          <w:rFonts w:ascii="Calibri" w:hAnsi="Calibri" w:cs="Calibri"/>
        </w:rPr>
        <w:t>Bagnères de Luchon doit faire face à des enjeux importants de préservation et de valorisation des richesses naturelles, du patrimoine bâti et immatériel et des traditions qui ont fait de cette commune la « Reine des Pyrénées », ainsi que d’adaptation aux nouveaux modes de consommation et exigences du tourisme moderne.</w:t>
      </w:r>
    </w:p>
    <w:p w:rsidR="00991714" w:rsidRDefault="00991714" w:rsidP="00991714">
      <w:pPr>
        <w:ind w:left="567" w:right="-567"/>
        <w:jc w:val="both"/>
        <w:rPr>
          <w:rFonts w:ascii="Calibri" w:hAnsi="Calibri" w:cs="Calibri"/>
        </w:rPr>
      </w:pPr>
      <w:r w:rsidRPr="00E93B61">
        <w:rPr>
          <w:rFonts w:ascii="Calibri" w:hAnsi="Calibri" w:cs="Calibri"/>
        </w:rPr>
        <w:t>L’ambition du territoire à dynamiser sa vocation de destination touristique privilégiée se déclinera au travers du développement d’un tourisme quatre saisons durable, par la reconquête de son identité de ville thermale ainsi que par la valorisation et la protection de l’écrin paysager et naturel pyrénéen qui l’entoure.</w:t>
      </w:r>
    </w:p>
    <w:p w:rsidR="00991714" w:rsidRPr="00E93B61" w:rsidRDefault="00991714" w:rsidP="00991714">
      <w:pPr>
        <w:ind w:left="567" w:right="-567"/>
        <w:jc w:val="both"/>
        <w:rPr>
          <w:rFonts w:ascii="Calibri" w:hAnsi="Calibri" w:cs="Calibri"/>
        </w:rPr>
      </w:pPr>
      <w:r>
        <w:rPr>
          <w:rFonts w:ascii="Calibri" w:hAnsi="Calibri" w:cs="Calibri"/>
        </w:rPr>
        <w:t>Vu l’avis favorable de la Commission des Finances du 07/12/2018.</w:t>
      </w:r>
    </w:p>
    <w:p w:rsidR="00991714" w:rsidRPr="00E93B61" w:rsidRDefault="00991714" w:rsidP="00991714">
      <w:pPr>
        <w:ind w:left="567" w:right="-567"/>
        <w:jc w:val="both"/>
        <w:rPr>
          <w:rFonts w:ascii="Calibri" w:hAnsi="Calibri" w:cs="Calibri"/>
        </w:rPr>
      </w:pPr>
      <w:r>
        <w:rPr>
          <w:rFonts w:ascii="Calibri" w:hAnsi="Calibri" w:cs="Calibri"/>
        </w:rPr>
        <w:t>A</w:t>
      </w:r>
      <w:r w:rsidRPr="00E93B61">
        <w:rPr>
          <w:rFonts w:ascii="Calibri" w:hAnsi="Calibri" w:cs="Calibri"/>
        </w:rPr>
        <w:t>près avoir donné lecture du contrat</w:t>
      </w:r>
      <w:r>
        <w:rPr>
          <w:rFonts w:ascii="Calibri" w:hAnsi="Calibri" w:cs="Calibri"/>
        </w:rPr>
        <w:t xml:space="preserve"> aux élus</w:t>
      </w:r>
      <w:r w:rsidRPr="00E93B61">
        <w:rPr>
          <w:rFonts w:ascii="Calibri" w:hAnsi="Calibri" w:cs="Calibri"/>
        </w:rPr>
        <w:t xml:space="preserve">, </w:t>
      </w:r>
      <w:r>
        <w:rPr>
          <w:rFonts w:ascii="Calibri" w:hAnsi="Calibri" w:cs="Calibri"/>
        </w:rPr>
        <w:t xml:space="preserve">monsieur le Maire </w:t>
      </w:r>
      <w:r w:rsidRPr="00E93B61">
        <w:rPr>
          <w:rFonts w:ascii="Calibri" w:hAnsi="Calibri" w:cs="Calibri"/>
        </w:rPr>
        <w:t>propos</w:t>
      </w:r>
      <w:r>
        <w:rPr>
          <w:rFonts w:ascii="Calibri" w:hAnsi="Calibri" w:cs="Calibri"/>
        </w:rPr>
        <w:t>e à l’assemblée délibérante</w:t>
      </w:r>
      <w:r w:rsidRPr="00E93B61">
        <w:rPr>
          <w:rFonts w:ascii="Calibri" w:hAnsi="Calibri" w:cs="Calibri"/>
        </w:rPr>
        <w:t> :</w:t>
      </w:r>
    </w:p>
    <w:p w:rsidR="00991714" w:rsidRPr="008271AA" w:rsidRDefault="00991714" w:rsidP="008271AA">
      <w:pPr>
        <w:pStyle w:val="Paragraphedeliste"/>
        <w:numPr>
          <w:ilvl w:val="0"/>
          <w:numId w:val="20"/>
        </w:numPr>
        <w:ind w:left="1134" w:right="-567"/>
        <w:jc w:val="both"/>
        <w:rPr>
          <w:rFonts w:ascii="Calibri" w:hAnsi="Calibri" w:cs="Calibri"/>
        </w:rPr>
      </w:pPr>
      <w:r>
        <w:rPr>
          <w:rFonts w:ascii="Calibri" w:hAnsi="Calibri" w:cs="Calibri"/>
        </w:rPr>
        <w:t>De l’autoriser</w:t>
      </w:r>
      <w:r w:rsidRPr="00E93B61">
        <w:rPr>
          <w:rFonts w:ascii="Calibri" w:hAnsi="Calibri" w:cs="Calibri"/>
        </w:rPr>
        <w:t xml:space="preserve"> à le signer tel que présenté en séance.</w:t>
      </w:r>
    </w:p>
    <w:p w:rsidR="00991714" w:rsidRDefault="00991714" w:rsidP="00991714">
      <w:pPr>
        <w:ind w:left="567" w:right="-567"/>
        <w:jc w:val="both"/>
        <w:rPr>
          <w:rFonts w:ascii="Calibri" w:hAnsi="Calibri" w:cs="Calibri"/>
        </w:rPr>
      </w:pPr>
      <w:r>
        <w:rPr>
          <w:rFonts w:ascii="Calibri" w:hAnsi="Calibri" w:cs="Calibri"/>
        </w:rPr>
        <w:t>Le Conseil Municipal, après délibération à l’unanimité, autorise monsieur le Maire à signer le contrat « Grand Site d’Occitanie » tel qu’exposé en séance.</w:t>
      </w:r>
    </w:p>
    <w:p w:rsidR="004C5797" w:rsidRPr="00997369" w:rsidRDefault="004C5797" w:rsidP="004C5797">
      <w:pPr>
        <w:rPr>
          <w:rFonts w:ascii="Calibri" w:hAnsi="Calibri" w:cs="Calibri"/>
        </w:rPr>
      </w:pPr>
    </w:p>
    <w:p w:rsidR="004C5797" w:rsidRPr="00997369" w:rsidRDefault="004C5797" w:rsidP="004C5797">
      <w:pPr>
        <w:ind w:left="567" w:right="-567"/>
        <w:jc w:val="both"/>
        <w:rPr>
          <w:rFonts w:ascii="Calibri" w:hAnsi="Calibri" w:cs="Calibri"/>
          <w:b/>
        </w:rPr>
      </w:pPr>
      <w:r w:rsidRPr="00997369">
        <w:rPr>
          <w:rFonts w:ascii="Calibri" w:hAnsi="Calibri" w:cs="Calibri"/>
          <w:b/>
        </w:rPr>
        <w:t xml:space="preserve">Monsieur Gilbert PORTES quitte la séance en donnant pouvoir à M. </w:t>
      </w:r>
      <w:proofErr w:type="spellStart"/>
      <w:proofErr w:type="gramStart"/>
      <w:r w:rsidRPr="00997369">
        <w:rPr>
          <w:rFonts w:ascii="Calibri" w:hAnsi="Calibri" w:cs="Calibri"/>
          <w:b/>
        </w:rPr>
        <w:t>J.Louis</w:t>
      </w:r>
      <w:proofErr w:type="spellEnd"/>
      <w:proofErr w:type="gramEnd"/>
      <w:r w:rsidRPr="00997369">
        <w:rPr>
          <w:rFonts w:ascii="Calibri" w:hAnsi="Calibri" w:cs="Calibri"/>
          <w:b/>
        </w:rPr>
        <w:t xml:space="preserve"> REDONNET pour l’examen des questions inscrites l’ordre du jour du Conseil d’Exploitation de la régie des Thermes et celle</w:t>
      </w:r>
      <w:r w:rsidR="0036402A">
        <w:rPr>
          <w:rFonts w:ascii="Calibri" w:hAnsi="Calibri" w:cs="Calibri"/>
          <w:b/>
        </w:rPr>
        <w:t>s</w:t>
      </w:r>
      <w:r w:rsidRPr="00997369">
        <w:rPr>
          <w:rFonts w:ascii="Calibri" w:hAnsi="Calibri" w:cs="Calibri"/>
          <w:b/>
        </w:rPr>
        <w:t xml:space="preserve"> inscrite</w:t>
      </w:r>
      <w:r w:rsidR="0036402A">
        <w:rPr>
          <w:rFonts w:ascii="Calibri" w:hAnsi="Calibri" w:cs="Calibri"/>
          <w:b/>
        </w:rPr>
        <w:t>s</w:t>
      </w:r>
      <w:r w:rsidRPr="00997369">
        <w:rPr>
          <w:rFonts w:ascii="Calibri" w:hAnsi="Calibri" w:cs="Calibri"/>
          <w:b/>
        </w:rPr>
        <w:t xml:space="preserve"> à l’ordre du jour du Conseil d’Exploitation de </w:t>
      </w:r>
      <w:proofErr w:type="spellStart"/>
      <w:r w:rsidRPr="00997369">
        <w:rPr>
          <w:rFonts w:ascii="Calibri" w:hAnsi="Calibri" w:cs="Calibri"/>
          <w:b/>
        </w:rPr>
        <w:t>l’Ehpad</w:t>
      </w:r>
      <w:proofErr w:type="spellEnd"/>
      <w:r w:rsidRPr="00997369">
        <w:rPr>
          <w:rFonts w:ascii="Calibri" w:hAnsi="Calibri" w:cs="Calibri"/>
          <w:b/>
        </w:rPr>
        <w:t xml:space="preserve"> « ERA CASO ».</w:t>
      </w:r>
    </w:p>
    <w:p w:rsidR="004C5797" w:rsidRPr="00997369" w:rsidRDefault="004C5797" w:rsidP="004C5797">
      <w:pPr>
        <w:ind w:left="567" w:right="-567"/>
        <w:jc w:val="both"/>
        <w:rPr>
          <w:rFonts w:ascii="Calibri" w:hAnsi="Calibri" w:cs="Calibri"/>
          <w:b/>
        </w:rPr>
      </w:pPr>
    </w:p>
    <w:p w:rsidR="004C5797" w:rsidRPr="00997369" w:rsidRDefault="004C5797" w:rsidP="004C5797">
      <w:pPr>
        <w:rPr>
          <w:rFonts w:ascii="Calibri" w:hAnsi="Calibri" w:cs="Calibri"/>
        </w:rPr>
      </w:pPr>
    </w:p>
    <w:p w:rsidR="004C5797" w:rsidRPr="00997369" w:rsidRDefault="004C5797" w:rsidP="00756AC9">
      <w:pPr>
        <w:ind w:right="-567"/>
        <w:jc w:val="right"/>
        <w:rPr>
          <w:rFonts w:ascii="Calibri" w:hAnsi="Calibri" w:cs="Calibri"/>
          <w:b/>
          <w:u w:val="single"/>
        </w:rPr>
      </w:pPr>
      <w:r w:rsidRPr="00997369">
        <w:rPr>
          <w:rFonts w:ascii="Calibri" w:hAnsi="Calibri" w:cs="Calibri"/>
          <w:b/>
          <w:u w:val="single"/>
        </w:rPr>
        <w:t>L’ordre du jour étant épuisé,</w:t>
      </w:r>
    </w:p>
    <w:p w:rsidR="004C5797" w:rsidRPr="00997369" w:rsidRDefault="004C5797" w:rsidP="00756AC9">
      <w:pPr>
        <w:ind w:right="-567"/>
        <w:jc w:val="right"/>
        <w:rPr>
          <w:rFonts w:ascii="Calibri" w:hAnsi="Calibri" w:cs="Calibri"/>
          <w:b/>
          <w:u w:val="single"/>
        </w:rPr>
      </w:pPr>
      <w:r w:rsidRPr="00997369">
        <w:rPr>
          <w:rFonts w:ascii="Calibri" w:hAnsi="Calibri" w:cs="Calibri"/>
          <w:b/>
          <w:u w:val="single"/>
        </w:rPr>
        <w:t xml:space="preserve">La séance est levée à 22 h </w:t>
      </w:r>
      <w:r w:rsidR="005243EE">
        <w:rPr>
          <w:rFonts w:ascii="Calibri" w:hAnsi="Calibri" w:cs="Calibri"/>
          <w:b/>
          <w:u w:val="single"/>
        </w:rPr>
        <w:t>54</w:t>
      </w:r>
      <w:r w:rsidRPr="00997369">
        <w:rPr>
          <w:rFonts w:ascii="Calibri" w:hAnsi="Calibri" w:cs="Calibri"/>
          <w:b/>
          <w:u w:val="single"/>
        </w:rPr>
        <w:t>.</w:t>
      </w:r>
    </w:p>
    <w:p w:rsidR="004C5797" w:rsidRDefault="004C5797" w:rsidP="004C5797">
      <w:pPr>
        <w:jc w:val="right"/>
        <w:rPr>
          <w:rFonts w:ascii="Calibri" w:hAnsi="Calibri" w:cs="Calibri"/>
          <w:b/>
          <w:u w:val="single"/>
        </w:rPr>
      </w:pPr>
    </w:p>
    <w:p w:rsidR="00756AC9" w:rsidRDefault="00756AC9" w:rsidP="004C5797">
      <w:pPr>
        <w:jc w:val="right"/>
        <w:rPr>
          <w:rFonts w:ascii="Calibri" w:hAnsi="Calibri" w:cs="Calibri"/>
          <w:b/>
          <w:u w:val="single"/>
        </w:rPr>
      </w:pPr>
    </w:p>
    <w:p w:rsidR="00756AC9" w:rsidRDefault="00756AC9" w:rsidP="004C5797">
      <w:pPr>
        <w:jc w:val="right"/>
        <w:rPr>
          <w:rFonts w:ascii="Calibri" w:hAnsi="Calibri" w:cs="Calibri"/>
          <w:b/>
          <w:u w:val="single"/>
        </w:rPr>
      </w:pPr>
    </w:p>
    <w:p w:rsidR="00756AC9" w:rsidRDefault="00756AC9" w:rsidP="004C5797">
      <w:pPr>
        <w:jc w:val="right"/>
        <w:rPr>
          <w:rFonts w:ascii="Calibri" w:hAnsi="Calibri" w:cs="Calibri"/>
          <w:b/>
          <w:u w:val="single"/>
        </w:rPr>
      </w:pPr>
    </w:p>
    <w:p w:rsidR="00756AC9" w:rsidRDefault="00756AC9" w:rsidP="004C5797">
      <w:pPr>
        <w:jc w:val="right"/>
        <w:rPr>
          <w:rFonts w:ascii="Calibri" w:hAnsi="Calibri" w:cs="Calibri"/>
          <w:b/>
          <w:u w:val="single"/>
        </w:rPr>
      </w:pPr>
    </w:p>
    <w:p w:rsidR="00756AC9" w:rsidRDefault="00756AC9" w:rsidP="004C5797">
      <w:pPr>
        <w:jc w:val="right"/>
        <w:rPr>
          <w:rFonts w:ascii="Calibri" w:hAnsi="Calibri" w:cs="Calibri"/>
          <w:b/>
          <w:u w:val="single"/>
        </w:rPr>
      </w:pPr>
    </w:p>
    <w:p w:rsidR="00756AC9" w:rsidRDefault="00756AC9" w:rsidP="004C5797">
      <w:pPr>
        <w:jc w:val="right"/>
        <w:rPr>
          <w:rFonts w:ascii="Calibri" w:hAnsi="Calibri" w:cs="Calibri"/>
          <w:b/>
          <w:u w:val="single"/>
        </w:rPr>
      </w:pPr>
    </w:p>
    <w:p w:rsidR="00756AC9" w:rsidRPr="00997369" w:rsidRDefault="00756AC9" w:rsidP="004C5797">
      <w:pPr>
        <w:jc w:val="right"/>
        <w:rPr>
          <w:rFonts w:ascii="Calibri" w:hAnsi="Calibri" w:cs="Calibri"/>
          <w:b/>
          <w:u w:val="single"/>
        </w:rPr>
      </w:pPr>
    </w:p>
    <w:p w:rsidR="004C5797" w:rsidRDefault="004C5797" w:rsidP="004C5797">
      <w:pPr>
        <w:rPr>
          <w:rFonts w:ascii="Calibri" w:hAnsi="Calibri" w:cs="Calibri"/>
        </w:rPr>
      </w:pPr>
    </w:p>
    <w:p w:rsidR="00617B8F" w:rsidRDefault="00617B8F" w:rsidP="004C5797">
      <w:pPr>
        <w:rPr>
          <w:rFonts w:ascii="Calibri" w:hAnsi="Calibri" w:cs="Calibri"/>
        </w:rPr>
      </w:pPr>
    </w:p>
    <w:p w:rsidR="00092868" w:rsidRPr="00C12972" w:rsidRDefault="00092868" w:rsidP="00092868">
      <w:pPr>
        <w:spacing w:after="0" w:line="240" w:lineRule="auto"/>
        <w:ind w:left="567" w:right="-567"/>
        <w:jc w:val="center"/>
        <w:rPr>
          <w:rFonts w:ascii="Calibri" w:eastAsia="Calibri" w:hAnsi="Calibri" w:cs="Calibri"/>
          <w:b/>
          <w:bCs/>
          <w:u w:val="single"/>
        </w:rPr>
      </w:pPr>
      <w:r>
        <w:rPr>
          <w:rFonts w:ascii="Calibri" w:eastAsia="Calibri" w:hAnsi="Calibri" w:cs="Calibri"/>
          <w:b/>
          <w:u w:val="single"/>
        </w:rPr>
        <w:lastRenderedPageBreak/>
        <w:t>CONSEIL D’EXPLOITATION DE LA REGIE DES THERMES DE LUCHON</w:t>
      </w:r>
    </w:p>
    <w:p w:rsidR="00092868" w:rsidRPr="00C12972" w:rsidRDefault="00092868" w:rsidP="00092868">
      <w:pPr>
        <w:spacing w:after="0" w:line="240" w:lineRule="auto"/>
        <w:ind w:left="567" w:right="-567"/>
        <w:jc w:val="center"/>
        <w:rPr>
          <w:rFonts w:ascii="Calibri" w:eastAsia="Calibri" w:hAnsi="Calibri" w:cs="Calibri"/>
          <w:b/>
          <w:bCs/>
          <w:u w:val="single"/>
        </w:rPr>
      </w:pPr>
      <w:r>
        <w:rPr>
          <w:rFonts w:ascii="Calibri" w:eastAsia="Calibri" w:hAnsi="Calibri" w:cs="Calibri"/>
          <w:b/>
          <w:bCs/>
          <w:u w:val="single"/>
        </w:rPr>
        <w:t xml:space="preserve">COMPTE-RENDU DE LA </w:t>
      </w:r>
      <w:r w:rsidRPr="00C12972">
        <w:rPr>
          <w:rFonts w:ascii="Calibri" w:eastAsia="Calibri" w:hAnsi="Calibri" w:cs="Calibri"/>
          <w:b/>
          <w:bCs/>
          <w:u w:val="single"/>
        </w:rPr>
        <w:t xml:space="preserve">SEANCE DU </w:t>
      </w:r>
      <w:r>
        <w:rPr>
          <w:rFonts w:ascii="Calibri" w:eastAsia="Calibri" w:hAnsi="Calibri" w:cs="Calibri"/>
          <w:b/>
          <w:bCs/>
          <w:u w:val="single"/>
        </w:rPr>
        <w:t>14 DECEMBRE</w:t>
      </w:r>
      <w:r w:rsidRPr="00C12972">
        <w:rPr>
          <w:rFonts w:ascii="Calibri" w:eastAsia="Calibri" w:hAnsi="Calibri" w:cs="Calibri"/>
          <w:b/>
          <w:bCs/>
          <w:u w:val="single"/>
        </w:rPr>
        <w:t xml:space="preserve"> 2018</w:t>
      </w:r>
    </w:p>
    <w:p w:rsidR="00092868" w:rsidRDefault="00092868" w:rsidP="00092868">
      <w:pPr>
        <w:tabs>
          <w:tab w:val="left" w:pos="1200"/>
        </w:tabs>
        <w:spacing w:after="0" w:line="240" w:lineRule="auto"/>
        <w:ind w:left="567" w:right="-567"/>
        <w:jc w:val="both"/>
        <w:rPr>
          <w:rFonts w:ascii="Calibri" w:eastAsia="Calibri" w:hAnsi="Calibri" w:cs="Calibri"/>
          <w:b/>
          <w:bCs/>
          <w:u w:val="single"/>
        </w:rPr>
      </w:pPr>
    </w:p>
    <w:p w:rsidR="00092868" w:rsidRPr="00092868" w:rsidRDefault="00092868" w:rsidP="00092868">
      <w:pPr>
        <w:tabs>
          <w:tab w:val="left" w:pos="1200"/>
        </w:tabs>
        <w:spacing w:after="0" w:line="240" w:lineRule="auto"/>
        <w:ind w:left="567" w:right="-567"/>
        <w:jc w:val="right"/>
        <w:rPr>
          <w:rFonts w:ascii="Calibri" w:eastAsia="Calibri" w:hAnsi="Calibri" w:cs="Calibri"/>
          <w:b/>
          <w:u w:val="single"/>
        </w:rPr>
      </w:pPr>
      <w:r w:rsidRPr="00092868">
        <w:rPr>
          <w:rFonts w:ascii="Calibri" w:eastAsia="Calibri" w:hAnsi="Calibri" w:cs="Calibri"/>
          <w:b/>
          <w:u w:val="single"/>
        </w:rPr>
        <w:t>Affiché le : 21/12/2018.</w:t>
      </w:r>
    </w:p>
    <w:p w:rsidR="00092868" w:rsidRPr="00C12972" w:rsidRDefault="00092868" w:rsidP="00092868">
      <w:pPr>
        <w:tabs>
          <w:tab w:val="left" w:pos="1200"/>
        </w:tabs>
        <w:spacing w:after="0" w:line="240" w:lineRule="auto"/>
        <w:ind w:left="567" w:right="-567"/>
        <w:jc w:val="both"/>
        <w:rPr>
          <w:rFonts w:ascii="Calibri" w:eastAsia="Calibri" w:hAnsi="Calibri" w:cs="Calibri"/>
        </w:rPr>
      </w:pPr>
    </w:p>
    <w:p w:rsidR="00092868" w:rsidRDefault="00092868" w:rsidP="00092868">
      <w:pPr>
        <w:tabs>
          <w:tab w:val="left" w:pos="1200"/>
        </w:tabs>
        <w:spacing w:after="0" w:line="240" w:lineRule="auto"/>
        <w:ind w:left="567" w:right="-567"/>
        <w:jc w:val="both"/>
        <w:rPr>
          <w:rFonts w:ascii="Calibri" w:eastAsia="Calibri" w:hAnsi="Calibri" w:cs="Calibri"/>
        </w:rPr>
      </w:pPr>
      <w:r w:rsidRPr="00C12972">
        <w:rPr>
          <w:rFonts w:ascii="Calibri" w:eastAsia="Calibri" w:hAnsi="Calibri" w:cs="Calibri"/>
        </w:rPr>
        <w:t xml:space="preserve">L’an deux mille dix-huit, le </w:t>
      </w:r>
      <w:r>
        <w:rPr>
          <w:rFonts w:ascii="Calibri" w:eastAsia="Calibri" w:hAnsi="Calibri" w:cs="Calibri"/>
        </w:rPr>
        <w:t>quatorze décembre</w:t>
      </w:r>
      <w:r w:rsidRPr="00C12972">
        <w:rPr>
          <w:rFonts w:ascii="Calibri" w:eastAsia="Calibri" w:hAnsi="Calibri" w:cs="Calibri"/>
        </w:rPr>
        <w:t>, à vingt</w:t>
      </w:r>
      <w:r>
        <w:rPr>
          <w:rFonts w:ascii="Calibri" w:eastAsia="Calibri" w:hAnsi="Calibri" w:cs="Calibri"/>
        </w:rPr>
        <w:t xml:space="preserve">-deux </w:t>
      </w:r>
      <w:r w:rsidRPr="00C12972">
        <w:rPr>
          <w:rFonts w:ascii="Calibri" w:eastAsia="Calibri" w:hAnsi="Calibri" w:cs="Calibri"/>
        </w:rPr>
        <w:t xml:space="preserve">heures et </w:t>
      </w:r>
      <w:r>
        <w:rPr>
          <w:rFonts w:ascii="Calibri" w:eastAsia="Calibri" w:hAnsi="Calibri" w:cs="Calibri"/>
        </w:rPr>
        <w:t>cinquante-cinq</w:t>
      </w:r>
      <w:r w:rsidRPr="00C12972">
        <w:rPr>
          <w:rFonts w:ascii="Calibri" w:eastAsia="Calibri" w:hAnsi="Calibri" w:cs="Calibri"/>
        </w:rPr>
        <w:t xml:space="preserve"> minutes, le Conseil </w:t>
      </w:r>
      <w:r>
        <w:rPr>
          <w:rFonts w:ascii="Calibri" w:eastAsia="Calibri" w:hAnsi="Calibri" w:cs="Calibri"/>
        </w:rPr>
        <w:t>d’Exploitation</w:t>
      </w:r>
      <w:r w:rsidRPr="00C12972">
        <w:rPr>
          <w:rFonts w:ascii="Calibri" w:eastAsia="Calibri" w:hAnsi="Calibri" w:cs="Calibri"/>
        </w:rPr>
        <w:t xml:space="preserve"> de la </w:t>
      </w:r>
      <w:r>
        <w:rPr>
          <w:rFonts w:ascii="Calibri" w:eastAsia="Calibri" w:hAnsi="Calibri" w:cs="Calibri"/>
        </w:rPr>
        <w:t>régie des thermes</w:t>
      </w:r>
      <w:r w:rsidRPr="00C12972">
        <w:rPr>
          <w:rFonts w:ascii="Calibri" w:eastAsia="Calibri" w:hAnsi="Calibri" w:cs="Calibri"/>
        </w:rPr>
        <w:t xml:space="preserve"> de Luchon s’est réuni, sous la Présidence de monsieur Louis FERRE, Maire,</w:t>
      </w:r>
      <w:r>
        <w:rPr>
          <w:rFonts w:ascii="Calibri" w:eastAsia="Calibri" w:hAnsi="Calibri" w:cs="Calibri"/>
        </w:rPr>
        <w:t xml:space="preserve"> Président de la régie</w:t>
      </w:r>
      <w:r w:rsidRPr="00C12972">
        <w:rPr>
          <w:rFonts w:ascii="Calibri" w:eastAsia="Calibri" w:hAnsi="Calibri" w:cs="Calibri"/>
        </w:rPr>
        <w:t xml:space="preserve"> en session ordinaire dans la salle des délibérations, à l’Hôtel de Ville, sur la convocation qui lui a été adressée par monsieur le Maire,</w:t>
      </w:r>
      <w:r>
        <w:rPr>
          <w:rFonts w:ascii="Calibri" w:eastAsia="Calibri" w:hAnsi="Calibri" w:cs="Calibri"/>
        </w:rPr>
        <w:t xml:space="preserve"> Président de la régie</w:t>
      </w:r>
      <w:r w:rsidRPr="00C12972">
        <w:rPr>
          <w:rFonts w:ascii="Calibri" w:eastAsia="Calibri" w:hAnsi="Calibri" w:cs="Calibri"/>
        </w:rPr>
        <w:t xml:space="preserve"> le </w:t>
      </w:r>
      <w:r>
        <w:rPr>
          <w:rFonts w:ascii="Calibri" w:eastAsia="Calibri" w:hAnsi="Calibri" w:cs="Calibri"/>
        </w:rPr>
        <w:t>dix décembre</w:t>
      </w:r>
      <w:r w:rsidRPr="00C12972">
        <w:rPr>
          <w:rFonts w:ascii="Calibri" w:eastAsia="Calibri" w:hAnsi="Calibri" w:cs="Calibri"/>
        </w:rPr>
        <w:t xml:space="preserve"> deux mille dix-huit conformément aux articles L.2121-10 et L.2121-11 du Code Général des Collectivités Territoriales.</w:t>
      </w:r>
    </w:p>
    <w:p w:rsidR="00092868" w:rsidRDefault="00092868" w:rsidP="00092868">
      <w:pPr>
        <w:tabs>
          <w:tab w:val="left" w:pos="1200"/>
          <w:tab w:val="left" w:pos="5640"/>
          <w:tab w:val="left" w:pos="8222"/>
        </w:tabs>
        <w:spacing w:after="0" w:line="240" w:lineRule="auto"/>
        <w:ind w:left="567" w:right="-567"/>
        <w:jc w:val="both"/>
        <w:rPr>
          <w:rFonts w:ascii="Calibri" w:eastAsia="Calibri" w:hAnsi="Calibri" w:cs="Calibri"/>
        </w:rPr>
      </w:pPr>
      <w:r>
        <w:rPr>
          <w:rFonts w:ascii="Calibri" w:eastAsia="Calibri" w:hAnsi="Calibri" w:cs="Calibri"/>
          <w:b/>
          <w:bCs/>
          <w:u w:val="single"/>
        </w:rPr>
        <w:t>Etaient présents</w:t>
      </w:r>
      <w:r>
        <w:rPr>
          <w:rFonts w:ascii="Calibri" w:eastAsia="Calibri" w:hAnsi="Calibri" w:cs="Calibri"/>
          <w:u w:val="single"/>
        </w:rPr>
        <w:t> </w:t>
      </w:r>
      <w:r>
        <w:rPr>
          <w:rFonts w:ascii="Calibri" w:eastAsia="Calibri" w:hAnsi="Calibri" w:cs="Calibri"/>
        </w:rPr>
        <w:t>: M. le Maire, Président, Mme Hélène ESCAZAUX, Mme Michèle CAU, M. Yves LAVAL, M. Jean-Louis REDONNET, Adjoints au Maire.</w:t>
      </w:r>
    </w:p>
    <w:p w:rsidR="00092868" w:rsidRDefault="00092868" w:rsidP="00092868">
      <w:pPr>
        <w:tabs>
          <w:tab w:val="left" w:pos="1200"/>
          <w:tab w:val="left" w:pos="5640"/>
          <w:tab w:val="left" w:pos="8222"/>
        </w:tabs>
        <w:spacing w:after="0" w:line="240" w:lineRule="auto"/>
        <w:ind w:left="567" w:right="-567"/>
        <w:jc w:val="both"/>
        <w:rPr>
          <w:rFonts w:ascii="Calibri" w:eastAsia="Calibri" w:hAnsi="Calibri" w:cs="Calibri"/>
          <w:bCs/>
        </w:rPr>
      </w:pPr>
      <w:r>
        <w:rPr>
          <w:rFonts w:ascii="Calibri" w:eastAsia="Calibri" w:hAnsi="Calibri" w:cs="Calibri"/>
          <w:bCs/>
        </w:rPr>
        <w:t>Mme Brigitte LAPEBIE, Melle Audrey AZAM, M. Joseph SAINT-MARTIN, Mme Sylvie BEDECARRATS, M. Rémi CASTILLON, Mme Mauricette MARKIDES, M. Alain LEFAUQUEUR, M. J. Paul LADRIX, M. Eric FARRUS, M. Guy CATTAI, Mme Nathalie SANCHEZ, Conseillers Municipaux.</w:t>
      </w:r>
    </w:p>
    <w:p w:rsidR="00092868" w:rsidRDefault="00092868" w:rsidP="00092868">
      <w:pPr>
        <w:tabs>
          <w:tab w:val="left" w:pos="8222"/>
        </w:tabs>
        <w:spacing w:after="0" w:line="240" w:lineRule="auto"/>
        <w:ind w:left="567" w:right="-567"/>
        <w:jc w:val="both"/>
        <w:rPr>
          <w:rFonts w:ascii="Calibri" w:eastAsia="Calibri" w:hAnsi="Calibri" w:cs="Calibri"/>
        </w:rPr>
      </w:pPr>
      <w:r>
        <w:rPr>
          <w:rFonts w:ascii="Calibri" w:eastAsia="Calibri" w:hAnsi="Calibri" w:cs="Calibri"/>
          <w:b/>
          <w:u w:val="single"/>
        </w:rPr>
        <w:t>Excusés</w:t>
      </w:r>
      <w:r>
        <w:rPr>
          <w:rFonts w:ascii="Calibri" w:eastAsia="Calibri" w:hAnsi="Calibri" w:cs="Calibri"/>
        </w:rPr>
        <w:t xml:space="preserve"> : </w:t>
      </w:r>
    </w:p>
    <w:p w:rsidR="00092868" w:rsidRDefault="00092868" w:rsidP="00092868">
      <w:pPr>
        <w:tabs>
          <w:tab w:val="left" w:pos="8222"/>
        </w:tabs>
        <w:spacing w:after="0" w:line="240" w:lineRule="auto"/>
        <w:ind w:left="567" w:right="-567"/>
        <w:jc w:val="both"/>
        <w:rPr>
          <w:rFonts w:ascii="Calibri" w:eastAsia="Calibri" w:hAnsi="Calibri" w:cs="Calibri"/>
        </w:rPr>
      </w:pPr>
      <w:r>
        <w:rPr>
          <w:rFonts w:ascii="Calibri" w:eastAsia="Calibri" w:hAnsi="Calibri" w:cs="Calibri"/>
        </w:rPr>
        <w:t>M. Gilbert PORTES ayant donné procuration à M. J. Louis REDONNET.</w:t>
      </w:r>
    </w:p>
    <w:p w:rsidR="00092868" w:rsidRDefault="00092868" w:rsidP="00092868">
      <w:pPr>
        <w:tabs>
          <w:tab w:val="left" w:pos="8222"/>
        </w:tabs>
        <w:spacing w:after="0" w:line="240" w:lineRule="auto"/>
        <w:ind w:left="567" w:right="-567"/>
        <w:jc w:val="both"/>
        <w:rPr>
          <w:rFonts w:ascii="Calibri" w:eastAsia="Calibri" w:hAnsi="Calibri" w:cs="Calibri"/>
        </w:rPr>
      </w:pPr>
      <w:r>
        <w:rPr>
          <w:rFonts w:ascii="Calibri" w:eastAsia="Calibri" w:hAnsi="Calibri" w:cs="Calibri"/>
        </w:rPr>
        <w:t>M. Mickaël JONES ayant donné procuration à M. Yves LAVAL.</w:t>
      </w:r>
    </w:p>
    <w:p w:rsidR="00092868" w:rsidRDefault="00092868" w:rsidP="00092868">
      <w:pPr>
        <w:tabs>
          <w:tab w:val="left" w:pos="8222"/>
        </w:tabs>
        <w:spacing w:after="0" w:line="240" w:lineRule="auto"/>
        <w:ind w:left="567" w:right="-567"/>
        <w:jc w:val="both"/>
        <w:rPr>
          <w:rFonts w:ascii="Calibri" w:eastAsia="Calibri" w:hAnsi="Calibri" w:cs="Calibri"/>
        </w:rPr>
      </w:pPr>
      <w:r>
        <w:rPr>
          <w:rFonts w:ascii="Calibri" w:eastAsia="Calibri" w:hAnsi="Calibri" w:cs="Calibri"/>
        </w:rPr>
        <w:t>Mme Gémita AZUM ayant donné procuration à Mme Audrey AZAM.</w:t>
      </w:r>
    </w:p>
    <w:p w:rsidR="00092868" w:rsidRDefault="00092868" w:rsidP="00092868">
      <w:pPr>
        <w:tabs>
          <w:tab w:val="left" w:pos="8222"/>
        </w:tabs>
        <w:spacing w:after="0" w:line="240" w:lineRule="auto"/>
        <w:ind w:left="567" w:right="-567"/>
        <w:jc w:val="both"/>
        <w:rPr>
          <w:rFonts w:ascii="Calibri" w:eastAsia="Calibri" w:hAnsi="Calibri" w:cs="Calibri"/>
        </w:rPr>
      </w:pPr>
      <w:r>
        <w:rPr>
          <w:rFonts w:ascii="Calibri" w:eastAsia="Calibri" w:hAnsi="Calibri" w:cs="Calibri"/>
          <w:b/>
          <w:u w:val="single"/>
        </w:rPr>
        <w:t>Absents :</w:t>
      </w:r>
      <w:r>
        <w:rPr>
          <w:rFonts w:ascii="Calibri" w:eastAsia="Calibri" w:hAnsi="Calibri" w:cs="Calibri"/>
        </w:rPr>
        <w:t xml:space="preserve"> M. Claude LUPIAC, M. John PALACIN, Melle Pauline SARRATO.</w:t>
      </w:r>
    </w:p>
    <w:p w:rsidR="00092868" w:rsidRDefault="00092868" w:rsidP="00092868">
      <w:pPr>
        <w:tabs>
          <w:tab w:val="left" w:pos="8222"/>
        </w:tabs>
        <w:spacing w:after="0" w:line="240" w:lineRule="auto"/>
        <w:ind w:left="567" w:right="-567"/>
        <w:jc w:val="both"/>
        <w:rPr>
          <w:rFonts w:ascii="Calibri" w:eastAsia="Calibri" w:hAnsi="Calibri" w:cs="Calibri"/>
        </w:rPr>
      </w:pPr>
      <w:r>
        <w:rPr>
          <w:rFonts w:ascii="Calibri" w:eastAsia="Calibri" w:hAnsi="Calibri" w:cs="Calibri"/>
        </w:rPr>
        <w:t>Les conseillers présents forment la majorité des membres en exercice conformément à l’article L.2121-17 du CGCT. Conformément aux dispositions de l’article L.2121-15 du CGCT, un secrétaire a été désigné, M. Rémi CASTILLON, ayant obtenu la majorité des suffrages a été désigné pour remplir ces fonctions qu’il accepte.</w:t>
      </w:r>
    </w:p>
    <w:p w:rsidR="00092868" w:rsidRDefault="00092868" w:rsidP="00092868">
      <w:pPr>
        <w:spacing w:after="0" w:line="240" w:lineRule="auto"/>
        <w:ind w:left="567" w:right="-567"/>
      </w:pPr>
    </w:p>
    <w:p w:rsidR="00092868" w:rsidRDefault="00092868" w:rsidP="00092868">
      <w:pPr>
        <w:ind w:left="567" w:right="-567"/>
        <w:rPr>
          <w:rFonts w:ascii="Calibri" w:hAnsi="Calibri" w:cs="Calibri"/>
          <w:b/>
          <w:u w:val="single"/>
        </w:rPr>
      </w:pPr>
    </w:p>
    <w:p w:rsidR="00092868" w:rsidRPr="00991227" w:rsidRDefault="00092868" w:rsidP="00092868">
      <w:pPr>
        <w:ind w:left="567" w:right="-567"/>
        <w:rPr>
          <w:rFonts w:ascii="Calibri" w:hAnsi="Calibri" w:cs="Calibri"/>
          <w:b/>
          <w:u w:val="single"/>
        </w:rPr>
      </w:pPr>
      <w:r>
        <w:rPr>
          <w:rFonts w:ascii="Calibri" w:hAnsi="Calibri" w:cs="Calibri"/>
          <w:b/>
          <w:u w:val="single"/>
        </w:rPr>
        <w:t xml:space="preserve">1/ </w:t>
      </w:r>
      <w:r w:rsidRPr="00991227">
        <w:rPr>
          <w:rFonts w:ascii="Calibri" w:hAnsi="Calibri" w:cs="Calibri"/>
          <w:b/>
          <w:u w:val="single"/>
        </w:rPr>
        <w:t>REGIME DES DELEGATIONS – COMPTE-RENDU DES DECISIONS INTERVENUES :</w:t>
      </w:r>
    </w:p>
    <w:p w:rsidR="00092868" w:rsidRDefault="00092868" w:rsidP="00092868">
      <w:pPr>
        <w:ind w:left="567" w:right="-567"/>
        <w:jc w:val="both"/>
        <w:rPr>
          <w:rFonts w:ascii="Calibri" w:hAnsi="Calibri" w:cs="Calibri"/>
        </w:rPr>
      </w:pPr>
      <w:r>
        <w:rPr>
          <w:rFonts w:ascii="Calibri" w:hAnsi="Calibri" w:cs="Calibri"/>
        </w:rPr>
        <w:t xml:space="preserve">Monsieur le Président </w:t>
      </w:r>
      <w:r w:rsidRPr="00991227">
        <w:rPr>
          <w:rFonts w:ascii="Calibri" w:hAnsi="Calibri" w:cs="Calibri"/>
        </w:rPr>
        <w:t xml:space="preserve">rend compte des décisions intervenues dans le cadre des dispositions de l’article L.2122-22 du Code Général des Collectivités Territoriales et de l’autorisation du 25 avril 2014 </w:t>
      </w:r>
      <w:r>
        <w:rPr>
          <w:rFonts w:ascii="Calibri" w:hAnsi="Calibri" w:cs="Calibri"/>
        </w:rPr>
        <w:t>lui</w:t>
      </w:r>
      <w:r w:rsidRPr="00991227">
        <w:rPr>
          <w:rFonts w:ascii="Calibri" w:hAnsi="Calibri" w:cs="Calibri"/>
        </w:rPr>
        <w:t xml:space="preserve"> conférant délégation pour assumer la simplification et l’accélération des affaires des Thermes.</w:t>
      </w:r>
    </w:p>
    <w:p w:rsidR="00092868" w:rsidRDefault="00092868" w:rsidP="00092868">
      <w:pPr>
        <w:ind w:left="567" w:right="-567"/>
        <w:rPr>
          <w:rFonts w:ascii="Calibri" w:hAnsi="Calibri" w:cs="Calibri"/>
          <w:b/>
          <w:u w:val="single"/>
        </w:rPr>
      </w:pPr>
      <w:r>
        <w:rPr>
          <w:rFonts w:ascii="Calibri" w:hAnsi="Calibri" w:cs="Calibri"/>
          <w:b/>
          <w:u w:val="single"/>
        </w:rPr>
        <w:t>A</w:t>
      </w:r>
      <w:r w:rsidRPr="00991227">
        <w:rPr>
          <w:rFonts w:ascii="Calibri" w:hAnsi="Calibri" w:cs="Calibri"/>
          <w:b/>
          <w:u w:val="single"/>
        </w:rPr>
        <w:t xml:space="preserve">u titre du </w:t>
      </w:r>
      <w:r>
        <w:rPr>
          <w:rFonts w:ascii="Calibri" w:hAnsi="Calibri" w:cs="Calibri"/>
          <w:b/>
          <w:u w:val="single"/>
        </w:rPr>
        <w:t>premièrement</w:t>
      </w:r>
      <w:r w:rsidRPr="00991227">
        <w:rPr>
          <w:rFonts w:ascii="Calibri" w:hAnsi="Calibri" w:cs="Calibri"/>
          <w:b/>
          <w:u w:val="single"/>
        </w:rPr>
        <w:t xml:space="preserve"> du texte des délégations au Président : </w:t>
      </w:r>
    </w:p>
    <w:p w:rsidR="00092868" w:rsidRPr="005C5E5B" w:rsidRDefault="00092868" w:rsidP="00092868">
      <w:pPr>
        <w:pStyle w:val="Paragraphedeliste"/>
        <w:numPr>
          <w:ilvl w:val="0"/>
          <w:numId w:val="22"/>
        </w:numPr>
        <w:ind w:left="567" w:right="-567" w:hanging="425"/>
        <w:jc w:val="both"/>
        <w:rPr>
          <w:rFonts w:ascii="Calibri" w:hAnsi="Calibri" w:cs="Calibri"/>
          <w:b/>
        </w:rPr>
      </w:pPr>
      <w:r w:rsidRPr="005C5E5B">
        <w:rPr>
          <w:rFonts w:ascii="Calibri" w:hAnsi="Calibri" w:cs="Calibri"/>
        </w:rPr>
        <w:t xml:space="preserve">Le </w:t>
      </w:r>
      <w:r>
        <w:rPr>
          <w:rFonts w:ascii="Calibri" w:hAnsi="Calibri" w:cs="Calibri"/>
        </w:rPr>
        <w:t xml:space="preserve">financement des opérations d’investissement inscrites au budget souscrite auprès de </w:t>
      </w:r>
      <w:r>
        <w:rPr>
          <w:rFonts w:ascii="Calibri" w:hAnsi="Calibri" w:cs="Calibri"/>
          <w:b/>
        </w:rPr>
        <w:t xml:space="preserve">la Caisse d’Epargne </w:t>
      </w:r>
      <w:r>
        <w:rPr>
          <w:rFonts w:ascii="Calibri" w:hAnsi="Calibri" w:cs="Calibri"/>
        </w:rPr>
        <w:t xml:space="preserve">pour un emprunt de </w:t>
      </w:r>
      <w:r>
        <w:rPr>
          <w:rFonts w:ascii="Calibri" w:hAnsi="Calibri" w:cs="Calibri"/>
          <w:b/>
        </w:rPr>
        <w:t>214 185</w:t>
      </w:r>
      <w:r w:rsidRPr="005C5E5B">
        <w:rPr>
          <w:rFonts w:ascii="Calibri" w:hAnsi="Calibri" w:cs="Calibri"/>
          <w:b/>
        </w:rPr>
        <w:t xml:space="preserve"> €</w:t>
      </w:r>
      <w:r>
        <w:rPr>
          <w:rFonts w:ascii="Calibri" w:hAnsi="Calibri" w:cs="Calibri"/>
          <w:b/>
        </w:rPr>
        <w:t xml:space="preserve"> </w:t>
      </w:r>
      <w:r>
        <w:rPr>
          <w:rFonts w:ascii="Calibri" w:hAnsi="Calibri" w:cs="Calibri"/>
        </w:rPr>
        <w:t>sur une durée de 20 ans.</w:t>
      </w:r>
    </w:p>
    <w:p w:rsidR="00092868" w:rsidRPr="005C5E5B" w:rsidRDefault="00092868" w:rsidP="00092868">
      <w:pPr>
        <w:pStyle w:val="Paragraphedeliste"/>
        <w:spacing w:after="0" w:line="240" w:lineRule="auto"/>
        <w:ind w:left="567" w:right="-567"/>
        <w:rPr>
          <w:rFonts w:ascii="Calibri" w:hAnsi="Calibri" w:cs="Calibri"/>
          <w:b/>
        </w:rPr>
      </w:pPr>
    </w:p>
    <w:p w:rsidR="00092868" w:rsidRPr="005C5E5B" w:rsidRDefault="00092868" w:rsidP="00092868">
      <w:pPr>
        <w:ind w:left="567" w:right="-567"/>
        <w:rPr>
          <w:rFonts w:ascii="Calibri" w:hAnsi="Calibri"/>
        </w:rPr>
      </w:pPr>
      <w:r>
        <w:rPr>
          <w:rFonts w:ascii="Calibri" w:hAnsi="Calibri" w:cs="Calibri"/>
          <w:b/>
          <w:u w:val="single"/>
        </w:rPr>
        <w:t>A</w:t>
      </w:r>
      <w:r w:rsidRPr="00991227">
        <w:rPr>
          <w:rFonts w:ascii="Calibri" w:hAnsi="Calibri" w:cs="Calibri"/>
          <w:b/>
          <w:u w:val="single"/>
        </w:rPr>
        <w:t xml:space="preserve">u titre du deuxièmement du texte des délégations au Président : </w:t>
      </w:r>
    </w:p>
    <w:p w:rsidR="00092868" w:rsidRPr="00D667AF" w:rsidRDefault="00092868" w:rsidP="00092868">
      <w:pPr>
        <w:pStyle w:val="Paragraphedeliste"/>
        <w:numPr>
          <w:ilvl w:val="0"/>
          <w:numId w:val="21"/>
        </w:numPr>
        <w:ind w:left="567" w:right="-567"/>
        <w:jc w:val="both"/>
        <w:rPr>
          <w:rFonts w:ascii="Calibri" w:hAnsi="Calibri"/>
          <w:b/>
        </w:rPr>
      </w:pPr>
      <w:r w:rsidRPr="005C5E5B">
        <w:rPr>
          <w:rFonts w:ascii="Calibri" w:hAnsi="Calibri"/>
        </w:rPr>
        <w:t xml:space="preserve">Le contrat </w:t>
      </w:r>
      <w:r>
        <w:rPr>
          <w:rFonts w:ascii="Calibri" w:hAnsi="Calibri"/>
        </w:rPr>
        <w:t xml:space="preserve">de maintenance avec la </w:t>
      </w:r>
      <w:r>
        <w:rPr>
          <w:rFonts w:ascii="Calibri" w:hAnsi="Calibri"/>
          <w:b/>
        </w:rPr>
        <w:t xml:space="preserve">société JM SERVICE GROUP </w:t>
      </w:r>
      <w:r>
        <w:rPr>
          <w:rFonts w:ascii="Calibri" w:hAnsi="Calibri"/>
        </w:rPr>
        <w:t xml:space="preserve">pour le suivi technique et la maintenance préventive du matériel de la blanchisserie des Thermes pour une durée de 2 ans pour un coût annuel de </w:t>
      </w:r>
      <w:r>
        <w:rPr>
          <w:rFonts w:ascii="Calibri" w:hAnsi="Calibri"/>
          <w:b/>
        </w:rPr>
        <w:t>6 475</w:t>
      </w:r>
      <w:r w:rsidRPr="005C5E5B">
        <w:rPr>
          <w:rFonts w:ascii="Calibri" w:hAnsi="Calibri"/>
          <w:b/>
        </w:rPr>
        <w:t xml:space="preserve"> € HT</w:t>
      </w:r>
      <w:r>
        <w:rPr>
          <w:rFonts w:ascii="Calibri" w:hAnsi="Calibri"/>
          <w:b/>
        </w:rPr>
        <w:t xml:space="preserve"> </w:t>
      </w:r>
      <w:r>
        <w:rPr>
          <w:rFonts w:ascii="Calibri" w:hAnsi="Calibri"/>
        </w:rPr>
        <w:t>à compter du 27 juin 2018.</w:t>
      </w:r>
    </w:p>
    <w:p w:rsidR="00092868" w:rsidRPr="00D667AF" w:rsidRDefault="00092868" w:rsidP="00092868">
      <w:pPr>
        <w:pStyle w:val="Paragraphedeliste"/>
        <w:ind w:left="567" w:right="-567"/>
        <w:jc w:val="both"/>
        <w:rPr>
          <w:rFonts w:ascii="Calibri" w:hAnsi="Calibri"/>
          <w:b/>
        </w:rPr>
      </w:pPr>
    </w:p>
    <w:p w:rsidR="00092868" w:rsidRDefault="00092868" w:rsidP="00092868">
      <w:pPr>
        <w:pStyle w:val="Paragraphedeliste"/>
        <w:ind w:left="567" w:right="827"/>
        <w:jc w:val="both"/>
        <w:rPr>
          <w:rFonts w:ascii="Calibri" w:hAnsi="Calibri"/>
        </w:rPr>
      </w:pPr>
      <w:r>
        <w:rPr>
          <w:rFonts w:ascii="Calibri" w:hAnsi="Calibri"/>
        </w:rPr>
        <w:t>Le Conseil d’Exploitation prend acte à l’unanimité des décisions exposées en séance.</w:t>
      </w:r>
    </w:p>
    <w:p w:rsidR="00862CFA" w:rsidRDefault="00862CFA" w:rsidP="00092868">
      <w:pPr>
        <w:pStyle w:val="Paragraphedeliste"/>
        <w:ind w:left="567" w:right="827"/>
        <w:jc w:val="both"/>
        <w:rPr>
          <w:rFonts w:ascii="Calibri" w:hAnsi="Calibri"/>
        </w:rPr>
      </w:pPr>
    </w:p>
    <w:p w:rsidR="00862CFA" w:rsidRDefault="00862CFA" w:rsidP="00872DA7">
      <w:pPr>
        <w:pStyle w:val="Paragraphedeliste"/>
        <w:spacing w:after="0" w:line="240" w:lineRule="auto"/>
        <w:ind w:left="567" w:right="827"/>
        <w:jc w:val="both"/>
        <w:rPr>
          <w:rFonts w:ascii="Calibri" w:hAnsi="Calibri"/>
        </w:rPr>
      </w:pPr>
    </w:p>
    <w:p w:rsidR="00862CFA" w:rsidRPr="00B36AB7" w:rsidRDefault="00862CFA" w:rsidP="00862CFA">
      <w:pPr>
        <w:ind w:left="567" w:right="-567"/>
        <w:rPr>
          <w:b/>
          <w:u w:val="single"/>
        </w:rPr>
      </w:pPr>
      <w:r w:rsidRPr="00862CFA">
        <w:rPr>
          <w:b/>
        </w:rPr>
        <w:t xml:space="preserve">2/ </w:t>
      </w:r>
      <w:r w:rsidRPr="00B36AB7">
        <w:rPr>
          <w:b/>
          <w:u w:val="single"/>
        </w:rPr>
        <w:t>ENCAISSEMENT DES ARRHES NON UTILISEES ET NON RECLAMEES EN 2017</w:t>
      </w:r>
    </w:p>
    <w:p w:rsidR="00862CFA" w:rsidRDefault="00862CFA" w:rsidP="00092868">
      <w:pPr>
        <w:pStyle w:val="Paragraphedeliste"/>
        <w:ind w:left="567" w:right="827"/>
        <w:jc w:val="both"/>
        <w:rPr>
          <w:rFonts w:ascii="Calibri" w:hAnsi="Calibri"/>
        </w:rPr>
      </w:pPr>
      <w:r w:rsidRPr="00862CFA">
        <w:rPr>
          <w:rFonts w:ascii="Calibri" w:hAnsi="Calibri"/>
          <w:u w:val="single"/>
        </w:rPr>
        <w:t>Transmission au contrôle de légalité le</w:t>
      </w:r>
      <w:r>
        <w:rPr>
          <w:rFonts w:ascii="Calibri" w:hAnsi="Calibri"/>
        </w:rPr>
        <w:t> : 19/12/2018.</w:t>
      </w:r>
    </w:p>
    <w:p w:rsidR="00862CFA" w:rsidRDefault="00862CFA" w:rsidP="00092868">
      <w:pPr>
        <w:pStyle w:val="Paragraphedeliste"/>
        <w:ind w:left="567" w:right="827"/>
        <w:jc w:val="both"/>
        <w:rPr>
          <w:rFonts w:ascii="Calibri" w:hAnsi="Calibri"/>
        </w:rPr>
      </w:pPr>
    </w:p>
    <w:p w:rsidR="00862CFA" w:rsidRDefault="00862CFA" w:rsidP="00092868">
      <w:pPr>
        <w:pStyle w:val="Paragraphedeliste"/>
        <w:ind w:left="567" w:right="827"/>
        <w:jc w:val="both"/>
        <w:rPr>
          <w:rFonts w:ascii="Calibri" w:hAnsi="Calibri"/>
        </w:rPr>
      </w:pPr>
      <w:r w:rsidRPr="00862CFA">
        <w:rPr>
          <w:rFonts w:ascii="Calibri" w:hAnsi="Calibri"/>
          <w:u w:val="single"/>
        </w:rPr>
        <w:t>Affichée le</w:t>
      </w:r>
      <w:r>
        <w:rPr>
          <w:rFonts w:ascii="Calibri" w:hAnsi="Calibri"/>
        </w:rPr>
        <w:t> : 19/12/2018.</w:t>
      </w:r>
    </w:p>
    <w:p w:rsidR="00D731C2" w:rsidRPr="00C25438" w:rsidRDefault="00D731C2" w:rsidP="00D731C2">
      <w:pPr>
        <w:ind w:left="567" w:right="-567"/>
        <w:jc w:val="both"/>
        <w:rPr>
          <w:rFonts w:ascii="Calibri" w:hAnsi="Calibri" w:cs="Calibri"/>
          <w:b/>
          <w:highlight w:val="yellow"/>
          <w:u w:val="single"/>
        </w:rPr>
      </w:pPr>
      <w:r>
        <w:rPr>
          <w:rFonts w:ascii="Calibri" w:hAnsi="Calibri" w:cs="Calibri"/>
          <w:b/>
        </w:rPr>
        <w:lastRenderedPageBreak/>
        <w:t xml:space="preserve">3/ </w:t>
      </w:r>
      <w:r w:rsidRPr="00C25438">
        <w:rPr>
          <w:rFonts w:ascii="Calibri" w:hAnsi="Calibri" w:cs="Calibri"/>
          <w:b/>
          <w:u w:val="single"/>
        </w:rPr>
        <w:t>ABROGATION DE LA DELIBERATION N° DEL20140011 DU 25/04/2014 DU CONSEIL D’EXPLOITATION DE LA REGIE DES THERMES DE LUCHON DONNANT DELEGATION AU PRESIDENT</w:t>
      </w:r>
    </w:p>
    <w:p w:rsidR="00D731C2" w:rsidRDefault="00D731C2" w:rsidP="00D731C2">
      <w:pPr>
        <w:pStyle w:val="Paragraphedeliste"/>
        <w:ind w:left="567" w:right="827"/>
        <w:jc w:val="both"/>
        <w:rPr>
          <w:rFonts w:ascii="Calibri" w:hAnsi="Calibri"/>
        </w:rPr>
      </w:pPr>
      <w:r w:rsidRPr="00862CFA">
        <w:rPr>
          <w:rFonts w:ascii="Calibri" w:hAnsi="Calibri"/>
          <w:u w:val="single"/>
        </w:rPr>
        <w:t>Transmission au contrôle de légalité le</w:t>
      </w:r>
      <w:r>
        <w:rPr>
          <w:rFonts w:ascii="Calibri" w:hAnsi="Calibri"/>
        </w:rPr>
        <w:t> : 19/12/2018.</w:t>
      </w:r>
    </w:p>
    <w:p w:rsidR="00D731C2" w:rsidRDefault="00D731C2" w:rsidP="00D731C2">
      <w:pPr>
        <w:pStyle w:val="Paragraphedeliste"/>
        <w:ind w:left="567" w:right="827"/>
        <w:jc w:val="both"/>
        <w:rPr>
          <w:rFonts w:ascii="Calibri" w:hAnsi="Calibri"/>
        </w:rPr>
      </w:pPr>
    </w:p>
    <w:p w:rsidR="00D731C2" w:rsidRDefault="00D731C2" w:rsidP="00D731C2">
      <w:pPr>
        <w:pStyle w:val="Paragraphedeliste"/>
        <w:ind w:left="567" w:right="827"/>
        <w:jc w:val="both"/>
        <w:rPr>
          <w:rFonts w:ascii="Calibri" w:hAnsi="Calibri"/>
        </w:rPr>
      </w:pPr>
      <w:r w:rsidRPr="00862CFA">
        <w:rPr>
          <w:rFonts w:ascii="Calibri" w:hAnsi="Calibri"/>
          <w:u w:val="single"/>
        </w:rPr>
        <w:t>Affichée le</w:t>
      </w:r>
      <w:r>
        <w:rPr>
          <w:rFonts w:ascii="Calibri" w:hAnsi="Calibri"/>
        </w:rPr>
        <w:t> : 19/12/2018.</w:t>
      </w:r>
    </w:p>
    <w:p w:rsidR="00D731C2" w:rsidRDefault="00D731C2" w:rsidP="00092868">
      <w:pPr>
        <w:pStyle w:val="Paragraphedeliste"/>
        <w:ind w:left="567" w:right="827"/>
        <w:jc w:val="both"/>
        <w:rPr>
          <w:rFonts w:ascii="Calibri" w:hAnsi="Calibri"/>
        </w:rPr>
      </w:pPr>
    </w:p>
    <w:p w:rsidR="00CF760E" w:rsidRDefault="00CF760E" w:rsidP="00092868">
      <w:pPr>
        <w:pStyle w:val="Paragraphedeliste"/>
        <w:ind w:left="567" w:right="827"/>
        <w:jc w:val="both"/>
        <w:rPr>
          <w:rFonts w:ascii="Calibri" w:hAnsi="Calibri"/>
        </w:rPr>
      </w:pPr>
    </w:p>
    <w:p w:rsidR="00CF760E" w:rsidRDefault="00CF760E" w:rsidP="00CF760E">
      <w:pPr>
        <w:ind w:left="567" w:right="-567"/>
        <w:rPr>
          <w:b/>
          <w:szCs w:val="28"/>
          <w:u w:val="single"/>
        </w:rPr>
      </w:pPr>
      <w:r>
        <w:rPr>
          <w:b/>
          <w:szCs w:val="28"/>
        </w:rPr>
        <w:t xml:space="preserve">4/ </w:t>
      </w:r>
      <w:r w:rsidRPr="00522F2F">
        <w:rPr>
          <w:b/>
          <w:szCs w:val="28"/>
          <w:u w:val="single"/>
        </w:rPr>
        <w:t xml:space="preserve">DISSOLUTION DES REGIES </w:t>
      </w:r>
      <w:r>
        <w:rPr>
          <w:b/>
          <w:szCs w:val="28"/>
          <w:u w:val="single"/>
        </w:rPr>
        <w:t>D’AVANCE</w:t>
      </w:r>
      <w:r w:rsidR="00E178EA">
        <w:rPr>
          <w:b/>
          <w:szCs w:val="28"/>
          <w:u w:val="single"/>
        </w:rPr>
        <w:t>S</w:t>
      </w:r>
      <w:r>
        <w:rPr>
          <w:b/>
          <w:szCs w:val="28"/>
          <w:u w:val="single"/>
        </w:rPr>
        <w:t xml:space="preserve"> ET DE RECETTES </w:t>
      </w:r>
      <w:r w:rsidRPr="00522F2F">
        <w:rPr>
          <w:b/>
          <w:szCs w:val="28"/>
          <w:u w:val="single"/>
        </w:rPr>
        <w:t>DES THERMES AU 31 DECEMBRE 2018</w:t>
      </w:r>
    </w:p>
    <w:p w:rsidR="00CF760E" w:rsidRDefault="00CF760E" w:rsidP="00CF760E">
      <w:pPr>
        <w:pStyle w:val="Paragraphedeliste"/>
        <w:ind w:left="567" w:right="827"/>
        <w:jc w:val="both"/>
        <w:rPr>
          <w:rFonts w:ascii="Calibri" w:hAnsi="Calibri"/>
        </w:rPr>
      </w:pPr>
      <w:r w:rsidRPr="00862CFA">
        <w:rPr>
          <w:rFonts w:ascii="Calibri" w:hAnsi="Calibri"/>
          <w:u w:val="single"/>
        </w:rPr>
        <w:t>Transmission au contrôle de légalité le</w:t>
      </w:r>
      <w:r>
        <w:rPr>
          <w:rFonts w:ascii="Calibri" w:hAnsi="Calibri"/>
        </w:rPr>
        <w:t> : 19/12/2018.</w:t>
      </w:r>
    </w:p>
    <w:p w:rsidR="00CF760E" w:rsidRDefault="00CF760E" w:rsidP="00CF760E">
      <w:pPr>
        <w:pStyle w:val="Paragraphedeliste"/>
        <w:ind w:left="567" w:right="827"/>
        <w:jc w:val="both"/>
        <w:rPr>
          <w:rFonts w:ascii="Calibri" w:hAnsi="Calibri"/>
        </w:rPr>
      </w:pPr>
    </w:p>
    <w:p w:rsidR="00CF760E" w:rsidRDefault="00CF760E" w:rsidP="00CF760E">
      <w:pPr>
        <w:pStyle w:val="Paragraphedeliste"/>
        <w:ind w:left="567" w:right="827"/>
        <w:jc w:val="both"/>
        <w:rPr>
          <w:rFonts w:ascii="Calibri" w:hAnsi="Calibri"/>
        </w:rPr>
      </w:pPr>
      <w:r w:rsidRPr="00862CFA">
        <w:rPr>
          <w:rFonts w:ascii="Calibri" w:hAnsi="Calibri"/>
          <w:u w:val="single"/>
        </w:rPr>
        <w:t>Affichée le</w:t>
      </w:r>
      <w:r>
        <w:rPr>
          <w:rFonts w:ascii="Calibri" w:hAnsi="Calibri"/>
        </w:rPr>
        <w:t> : 19/12/2018.</w:t>
      </w:r>
    </w:p>
    <w:p w:rsidR="00CF760E" w:rsidRDefault="00CF760E" w:rsidP="00CF760E">
      <w:pPr>
        <w:pStyle w:val="Paragraphedeliste"/>
        <w:ind w:left="567" w:right="827"/>
        <w:jc w:val="both"/>
        <w:rPr>
          <w:rFonts w:ascii="Calibri" w:hAnsi="Calibri"/>
        </w:rPr>
      </w:pPr>
    </w:p>
    <w:p w:rsidR="00CF760E" w:rsidRDefault="00CF760E" w:rsidP="00CF760E">
      <w:pPr>
        <w:pStyle w:val="Paragraphedeliste"/>
        <w:ind w:left="567" w:right="827"/>
        <w:jc w:val="both"/>
        <w:rPr>
          <w:rFonts w:ascii="Calibri" w:hAnsi="Calibri"/>
        </w:rPr>
      </w:pPr>
    </w:p>
    <w:p w:rsidR="00192C50" w:rsidRPr="00B313D6" w:rsidRDefault="00192C50" w:rsidP="00192C50">
      <w:pPr>
        <w:ind w:left="567" w:right="-567"/>
        <w:jc w:val="both"/>
        <w:rPr>
          <w:rFonts w:ascii="Calibri" w:hAnsi="Calibri" w:cs="Calibri"/>
          <w:b/>
          <w:szCs w:val="28"/>
          <w:u w:val="single"/>
        </w:rPr>
      </w:pPr>
      <w:r>
        <w:rPr>
          <w:rFonts w:ascii="Calibri" w:hAnsi="Calibri" w:cs="Calibri"/>
          <w:b/>
          <w:szCs w:val="28"/>
        </w:rPr>
        <w:t xml:space="preserve">5/ </w:t>
      </w:r>
      <w:r w:rsidRPr="00B313D6">
        <w:rPr>
          <w:rFonts w:ascii="Calibri" w:hAnsi="Calibri" w:cs="Calibri"/>
          <w:b/>
          <w:szCs w:val="28"/>
          <w:u w:val="single"/>
        </w:rPr>
        <w:t xml:space="preserve">ABROGATION DE LA DELIBERATION DU 9 OCTOBRE 2009 AUTORISANT LE PAIEMENT EN LIGNE DES ARRHES (RESERVATIONS DE CURES PAR INTERNET) </w:t>
      </w:r>
    </w:p>
    <w:p w:rsidR="00192C50" w:rsidRDefault="00192C50" w:rsidP="00192C50">
      <w:pPr>
        <w:pStyle w:val="Paragraphedeliste"/>
        <w:ind w:left="567" w:right="827"/>
        <w:jc w:val="both"/>
        <w:rPr>
          <w:rFonts w:ascii="Calibri" w:hAnsi="Calibri"/>
        </w:rPr>
      </w:pPr>
      <w:r w:rsidRPr="00862CFA">
        <w:rPr>
          <w:rFonts w:ascii="Calibri" w:hAnsi="Calibri"/>
          <w:u w:val="single"/>
        </w:rPr>
        <w:t>Transmission au contrôle de légalité le</w:t>
      </w:r>
      <w:r>
        <w:rPr>
          <w:rFonts w:ascii="Calibri" w:hAnsi="Calibri"/>
        </w:rPr>
        <w:t> : 19/12/2018.</w:t>
      </w:r>
    </w:p>
    <w:p w:rsidR="00192C50" w:rsidRDefault="00192C50" w:rsidP="00192C50">
      <w:pPr>
        <w:pStyle w:val="Paragraphedeliste"/>
        <w:ind w:left="567" w:right="827"/>
        <w:jc w:val="both"/>
        <w:rPr>
          <w:rFonts w:ascii="Calibri" w:hAnsi="Calibri"/>
        </w:rPr>
      </w:pPr>
    </w:p>
    <w:p w:rsidR="00192C50" w:rsidRDefault="00192C50" w:rsidP="00192C50">
      <w:pPr>
        <w:pStyle w:val="Paragraphedeliste"/>
        <w:ind w:left="567" w:right="827"/>
        <w:jc w:val="both"/>
        <w:rPr>
          <w:rFonts w:ascii="Calibri" w:hAnsi="Calibri"/>
        </w:rPr>
      </w:pPr>
      <w:r w:rsidRPr="00862CFA">
        <w:rPr>
          <w:rFonts w:ascii="Calibri" w:hAnsi="Calibri"/>
          <w:u w:val="single"/>
        </w:rPr>
        <w:t>Affichée le</w:t>
      </w:r>
      <w:r>
        <w:rPr>
          <w:rFonts w:ascii="Calibri" w:hAnsi="Calibri"/>
        </w:rPr>
        <w:t> : 19/12/2018.</w:t>
      </w:r>
    </w:p>
    <w:p w:rsidR="00CF760E" w:rsidRDefault="00CF760E" w:rsidP="00CF760E">
      <w:pPr>
        <w:pStyle w:val="Paragraphedeliste"/>
        <w:ind w:left="567" w:right="827"/>
        <w:jc w:val="both"/>
        <w:rPr>
          <w:rFonts w:ascii="Calibri" w:hAnsi="Calibri"/>
        </w:rPr>
      </w:pPr>
    </w:p>
    <w:p w:rsidR="00192C50" w:rsidRDefault="00192C50" w:rsidP="00CF760E">
      <w:pPr>
        <w:pStyle w:val="Paragraphedeliste"/>
        <w:ind w:left="567" w:right="827"/>
        <w:jc w:val="both"/>
        <w:rPr>
          <w:rFonts w:ascii="Calibri" w:hAnsi="Calibri"/>
        </w:rPr>
      </w:pPr>
    </w:p>
    <w:p w:rsidR="004D3C2F" w:rsidRDefault="004D3C2F" w:rsidP="004D3C2F">
      <w:pPr>
        <w:ind w:left="567" w:right="-567"/>
        <w:jc w:val="both"/>
        <w:rPr>
          <w:b/>
          <w:u w:val="single"/>
        </w:rPr>
      </w:pPr>
      <w:r>
        <w:rPr>
          <w:b/>
        </w:rPr>
        <w:t xml:space="preserve">6/ </w:t>
      </w:r>
      <w:r>
        <w:rPr>
          <w:b/>
          <w:u w:val="single"/>
        </w:rPr>
        <w:t xml:space="preserve">AVIS SUR LA </w:t>
      </w:r>
      <w:r w:rsidRPr="00592388">
        <w:rPr>
          <w:b/>
          <w:u w:val="single"/>
        </w:rPr>
        <w:t xml:space="preserve">DESIGNATION </w:t>
      </w:r>
      <w:r>
        <w:rPr>
          <w:b/>
          <w:u w:val="single"/>
        </w:rPr>
        <w:t xml:space="preserve">PAR LE CONSEIL MUNICIPAL </w:t>
      </w:r>
      <w:r w:rsidRPr="00592388">
        <w:rPr>
          <w:b/>
          <w:u w:val="single"/>
        </w:rPr>
        <w:t>D’UN DIRECTEUR DE LA REGIE DES THERMES</w:t>
      </w:r>
    </w:p>
    <w:p w:rsidR="00872DA7" w:rsidRPr="00592388" w:rsidRDefault="00872DA7" w:rsidP="004D3C2F">
      <w:pPr>
        <w:ind w:left="567" w:right="-567"/>
        <w:jc w:val="both"/>
        <w:rPr>
          <w:b/>
          <w:u w:val="single"/>
        </w:rPr>
      </w:pPr>
      <w:r>
        <w:rPr>
          <w:b/>
        </w:rPr>
        <w:t xml:space="preserve">M. </w:t>
      </w:r>
      <w:proofErr w:type="spellStart"/>
      <w:proofErr w:type="gramStart"/>
      <w:r>
        <w:rPr>
          <w:b/>
        </w:rPr>
        <w:t>J.Claude</w:t>
      </w:r>
      <w:proofErr w:type="spellEnd"/>
      <w:proofErr w:type="gramEnd"/>
      <w:r>
        <w:rPr>
          <w:b/>
        </w:rPr>
        <w:t xml:space="preserve"> TINE quitte la salle.</w:t>
      </w:r>
    </w:p>
    <w:p w:rsidR="004D3C2F" w:rsidRDefault="004D3C2F" w:rsidP="004D3C2F">
      <w:pPr>
        <w:pStyle w:val="Paragraphedeliste"/>
        <w:ind w:left="567" w:right="827"/>
        <w:jc w:val="both"/>
        <w:rPr>
          <w:rFonts w:ascii="Calibri" w:hAnsi="Calibri"/>
        </w:rPr>
      </w:pPr>
      <w:r w:rsidRPr="00862CFA">
        <w:rPr>
          <w:rFonts w:ascii="Calibri" w:hAnsi="Calibri"/>
          <w:u w:val="single"/>
        </w:rPr>
        <w:t>Transmission au contrôle de légalité le</w:t>
      </w:r>
      <w:r>
        <w:rPr>
          <w:rFonts w:ascii="Calibri" w:hAnsi="Calibri"/>
        </w:rPr>
        <w:t> : 19/12/2018.</w:t>
      </w:r>
    </w:p>
    <w:p w:rsidR="004D3C2F" w:rsidRDefault="004D3C2F" w:rsidP="004D3C2F">
      <w:pPr>
        <w:pStyle w:val="Paragraphedeliste"/>
        <w:ind w:left="567" w:right="827"/>
        <w:jc w:val="both"/>
        <w:rPr>
          <w:rFonts w:ascii="Calibri" w:hAnsi="Calibri"/>
        </w:rPr>
      </w:pPr>
    </w:p>
    <w:p w:rsidR="004D3C2F" w:rsidRDefault="004D3C2F" w:rsidP="004D3C2F">
      <w:pPr>
        <w:pStyle w:val="Paragraphedeliste"/>
        <w:ind w:left="567" w:right="827"/>
        <w:jc w:val="both"/>
        <w:rPr>
          <w:rFonts w:ascii="Calibri" w:hAnsi="Calibri"/>
        </w:rPr>
      </w:pPr>
      <w:r w:rsidRPr="00862CFA">
        <w:rPr>
          <w:rFonts w:ascii="Calibri" w:hAnsi="Calibri"/>
          <w:u w:val="single"/>
        </w:rPr>
        <w:t>Affichée le</w:t>
      </w:r>
      <w:r>
        <w:rPr>
          <w:rFonts w:ascii="Calibri" w:hAnsi="Calibri"/>
        </w:rPr>
        <w:t> : 19/12/2018.</w:t>
      </w:r>
    </w:p>
    <w:p w:rsidR="00BE2A6F" w:rsidRDefault="00BE2A6F" w:rsidP="004D3C2F">
      <w:pPr>
        <w:pStyle w:val="Paragraphedeliste"/>
        <w:ind w:left="567" w:right="827"/>
        <w:jc w:val="both"/>
        <w:rPr>
          <w:rFonts w:ascii="Calibri" w:hAnsi="Calibri"/>
        </w:rPr>
      </w:pPr>
    </w:p>
    <w:p w:rsidR="00BE2A6F" w:rsidRDefault="00BE2A6F" w:rsidP="004D3C2F">
      <w:pPr>
        <w:pStyle w:val="Paragraphedeliste"/>
        <w:ind w:left="567" w:right="827"/>
        <w:jc w:val="both"/>
        <w:rPr>
          <w:rFonts w:ascii="Calibri" w:hAnsi="Calibri"/>
        </w:rPr>
      </w:pPr>
    </w:p>
    <w:p w:rsidR="00BE2A6F" w:rsidRPr="0053481F" w:rsidRDefault="00BE2A6F" w:rsidP="00BE2A6F">
      <w:pPr>
        <w:ind w:left="567" w:right="-567"/>
        <w:rPr>
          <w:rFonts w:ascii="Calibri" w:hAnsi="Calibri" w:cs="Calibri"/>
          <w:b/>
          <w:u w:val="single"/>
        </w:rPr>
      </w:pPr>
      <w:r>
        <w:rPr>
          <w:rFonts w:ascii="Calibri" w:hAnsi="Calibri" w:cs="Calibri"/>
          <w:b/>
        </w:rPr>
        <w:t xml:space="preserve">7/ </w:t>
      </w:r>
      <w:r>
        <w:rPr>
          <w:rFonts w:ascii="Calibri" w:hAnsi="Calibri" w:cs="Calibri"/>
          <w:b/>
          <w:u w:val="single"/>
        </w:rPr>
        <w:t xml:space="preserve">AVIS SUR LES </w:t>
      </w:r>
      <w:r w:rsidRPr="0053481F">
        <w:rPr>
          <w:rFonts w:ascii="Calibri" w:hAnsi="Calibri" w:cs="Calibri"/>
          <w:b/>
          <w:u w:val="single"/>
        </w:rPr>
        <w:t>OUVERTURE</w:t>
      </w:r>
      <w:r>
        <w:rPr>
          <w:rFonts w:ascii="Calibri" w:hAnsi="Calibri" w:cs="Calibri"/>
          <w:b/>
          <w:u w:val="single"/>
        </w:rPr>
        <w:t>S</w:t>
      </w:r>
      <w:r w:rsidRPr="0053481F">
        <w:rPr>
          <w:rFonts w:ascii="Calibri" w:hAnsi="Calibri" w:cs="Calibri"/>
          <w:b/>
          <w:u w:val="single"/>
        </w:rPr>
        <w:t xml:space="preserve"> DE</w:t>
      </w:r>
      <w:r>
        <w:rPr>
          <w:rFonts w:ascii="Calibri" w:hAnsi="Calibri" w:cs="Calibri"/>
          <w:b/>
          <w:u w:val="single"/>
        </w:rPr>
        <w:t>S POSTES POUR LA REGIE DES THERMES DE LUCHON</w:t>
      </w:r>
    </w:p>
    <w:p w:rsidR="00BE2A6F" w:rsidRDefault="00BE2A6F" w:rsidP="00BE2A6F">
      <w:pPr>
        <w:pStyle w:val="Paragraphedeliste"/>
        <w:ind w:left="567" w:right="827"/>
        <w:jc w:val="both"/>
        <w:rPr>
          <w:rFonts w:ascii="Calibri" w:hAnsi="Calibri"/>
        </w:rPr>
      </w:pPr>
      <w:r w:rsidRPr="00862CFA">
        <w:rPr>
          <w:rFonts w:ascii="Calibri" w:hAnsi="Calibri"/>
          <w:u w:val="single"/>
        </w:rPr>
        <w:t>Transmission au contrôle de légalité le</w:t>
      </w:r>
      <w:r>
        <w:rPr>
          <w:rFonts w:ascii="Calibri" w:hAnsi="Calibri"/>
        </w:rPr>
        <w:t> : 19/12/2018.</w:t>
      </w:r>
    </w:p>
    <w:p w:rsidR="00BE2A6F" w:rsidRDefault="00BE2A6F" w:rsidP="00BE2A6F">
      <w:pPr>
        <w:pStyle w:val="Paragraphedeliste"/>
        <w:ind w:left="567" w:right="827"/>
        <w:jc w:val="both"/>
        <w:rPr>
          <w:rFonts w:ascii="Calibri" w:hAnsi="Calibri"/>
        </w:rPr>
      </w:pPr>
    </w:p>
    <w:p w:rsidR="00BE2A6F" w:rsidRDefault="00BE2A6F" w:rsidP="00BE2A6F">
      <w:pPr>
        <w:pStyle w:val="Paragraphedeliste"/>
        <w:ind w:left="567" w:right="827"/>
        <w:jc w:val="both"/>
        <w:rPr>
          <w:rFonts w:ascii="Calibri" w:hAnsi="Calibri"/>
        </w:rPr>
      </w:pPr>
      <w:r w:rsidRPr="00862CFA">
        <w:rPr>
          <w:rFonts w:ascii="Calibri" w:hAnsi="Calibri"/>
          <w:u w:val="single"/>
        </w:rPr>
        <w:t>Affichée le</w:t>
      </w:r>
      <w:r>
        <w:rPr>
          <w:rFonts w:ascii="Calibri" w:hAnsi="Calibri"/>
        </w:rPr>
        <w:t> : 19/12/2018.</w:t>
      </w:r>
    </w:p>
    <w:p w:rsidR="00BE2A6F" w:rsidRDefault="00BE2A6F" w:rsidP="004D3C2F">
      <w:pPr>
        <w:pStyle w:val="Paragraphedeliste"/>
        <w:ind w:left="567" w:right="827"/>
        <w:jc w:val="both"/>
        <w:rPr>
          <w:rFonts w:ascii="Calibri" w:hAnsi="Calibri"/>
        </w:rPr>
      </w:pPr>
    </w:p>
    <w:p w:rsidR="008F2413" w:rsidRDefault="008F2413" w:rsidP="004D3C2F">
      <w:pPr>
        <w:pStyle w:val="Paragraphedeliste"/>
        <w:ind w:left="567" w:right="827"/>
        <w:jc w:val="both"/>
        <w:rPr>
          <w:rFonts w:ascii="Calibri" w:hAnsi="Calibri"/>
        </w:rPr>
      </w:pPr>
    </w:p>
    <w:p w:rsidR="008F2413" w:rsidRPr="00E206A2" w:rsidRDefault="008F2413" w:rsidP="008F2413">
      <w:pPr>
        <w:ind w:left="567" w:right="-567"/>
        <w:rPr>
          <w:b/>
          <w:szCs w:val="28"/>
          <w:u w:val="single"/>
        </w:rPr>
      </w:pPr>
      <w:r>
        <w:rPr>
          <w:b/>
          <w:szCs w:val="28"/>
        </w:rPr>
        <w:t xml:space="preserve">8/ </w:t>
      </w:r>
      <w:r>
        <w:rPr>
          <w:b/>
          <w:szCs w:val="28"/>
          <w:u w:val="single"/>
        </w:rPr>
        <w:t>DESTOCKAGE DES PRODUITS VENDUS A LA BOUTIQUE / RETRAIT DE L’INVENTAIRE 2018</w:t>
      </w:r>
    </w:p>
    <w:p w:rsidR="008F2413" w:rsidRDefault="008F2413" w:rsidP="008F2413">
      <w:pPr>
        <w:ind w:left="567" w:right="-567"/>
        <w:jc w:val="both"/>
      </w:pPr>
      <w:r>
        <w:t>Monsieur REDONNET informe les élus que la Direction de la Régie des Thermes, dans le cadre de divers programmes de cures, « fidélité » et « parrainage » offre un certain nombre d’articles vendus à la Boutique des Thermes.</w:t>
      </w:r>
    </w:p>
    <w:p w:rsidR="008F2413" w:rsidRDefault="008F2413" w:rsidP="008F2413">
      <w:pPr>
        <w:ind w:left="567" w:right="-567"/>
        <w:jc w:val="both"/>
      </w:pPr>
      <w:r>
        <w:t xml:space="preserve">En outre, certains articles ont disparu </w:t>
      </w:r>
      <w:proofErr w:type="gramStart"/>
      <w:r>
        <w:t>suite à des</w:t>
      </w:r>
      <w:proofErr w:type="gramEnd"/>
      <w:r>
        <w:t xml:space="preserve"> dysfonctionnements, pertes…</w:t>
      </w:r>
    </w:p>
    <w:p w:rsidR="008F2413" w:rsidRDefault="008F2413" w:rsidP="008F2413">
      <w:pPr>
        <w:tabs>
          <w:tab w:val="left" w:pos="1095"/>
        </w:tabs>
        <w:ind w:left="567" w:right="-567"/>
        <w:jc w:val="both"/>
      </w:pPr>
      <w:r>
        <w:lastRenderedPageBreak/>
        <w:t>Vu l’avis favorable de la Commission Santé Thermalisme du 27 novembre 2018.</w:t>
      </w:r>
    </w:p>
    <w:p w:rsidR="008F2413" w:rsidRDefault="008F2413" w:rsidP="008F2413">
      <w:pPr>
        <w:tabs>
          <w:tab w:val="left" w:pos="1095"/>
        </w:tabs>
        <w:ind w:left="567" w:right="-567"/>
        <w:jc w:val="both"/>
      </w:pPr>
      <w:r>
        <w:t>Vu l’avis favorable de la Commission des Finances du 07/12/2018.</w:t>
      </w:r>
    </w:p>
    <w:p w:rsidR="008F2413" w:rsidRDefault="008F2413" w:rsidP="008F2413">
      <w:pPr>
        <w:tabs>
          <w:tab w:val="left" w:pos="1095"/>
        </w:tabs>
        <w:ind w:left="567" w:right="-567"/>
        <w:jc w:val="both"/>
      </w:pPr>
      <w:r>
        <w:t>Monsieur REDONNET demande à l’assemblée délibérante de bien vouloir approuver la sortie de l’inventaire de la boutique des articles dont le détail figure en annexe.</w:t>
      </w:r>
    </w:p>
    <w:p w:rsidR="008F2413" w:rsidRDefault="008F2413" w:rsidP="008F2413">
      <w:pPr>
        <w:tabs>
          <w:tab w:val="left" w:pos="1095"/>
        </w:tabs>
        <w:ind w:left="567" w:right="-567"/>
        <w:jc w:val="both"/>
      </w:pPr>
      <w:r>
        <w:t xml:space="preserve">Le Conseil d’Exploitation, après délibération à l’unanimité, approuve la sortie de l’inventaire des articles de la boutique </w:t>
      </w:r>
      <w:r w:rsidR="007D2A91">
        <w:t>telle</w:t>
      </w:r>
      <w:r>
        <w:t xml:space="preserve"> qu’exposé</w:t>
      </w:r>
      <w:r w:rsidR="007D2A91">
        <w:t>e</w:t>
      </w:r>
      <w:r>
        <w:t xml:space="preserve"> en séance.</w:t>
      </w:r>
    </w:p>
    <w:p w:rsidR="008F2413" w:rsidRDefault="008F2413" w:rsidP="004D3C2F">
      <w:pPr>
        <w:pStyle w:val="Paragraphedeliste"/>
        <w:ind w:left="567" w:right="827"/>
        <w:jc w:val="both"/>
        <w:rPr>
          <w:rFonts w:ascii="Calibri" w:hAnsi="Calibri"/>
        </w:rPr>
      </w:pPr>
    </w:p>
    <w:p w:rsidR="00192C50" w:rsidRDefault="00192C50" w:rsidP="00CF760E">
      <w:pPr>
        <w:pStyle w:val="Paragraphedeliste"/>
        <w:ind w:left="567" w:right="827"/>
        <w:jc w:val="both"/>
        <w:rPr>
          <w:rFonts w:ascii="Calibri" w:hAnsi="Calibri"/>
        </w:rPr>
      </w:pPr>
    </w:p>
    <w:p w:rsidR="00CF760E" w:rsidRPr="00522F2F" w:rsidRDefault="00CF760E" w:rsidP="00CF760E">
      <w:pPr>
        <w:ind w:left="567" w:right="-567"/>
        <w:rPr>
          <w:b/>
          <w:szCs w:val="28"/>
          <w:u w:val="single"/>
        </w:rPr>
      </w:pPr>
    </w:p>
    <w:p w:rsidR="00C76111" w:rsidRPr="00997369" w:rsidRDefault="00C76111" w:rsidP="00C76111">
      <w:pPr>
        <w:ind w:right="-567"/>
        <w:jc w:val="right"/>
        <w:rPr>
          <w:rFonts w:ascii="Calibri" w:hAnsi="Calibri" w:cs="Calibri"/>
          <w:b/>
          <w:u w:val="single"/>
        </w:rPr>
      </w:pPr>
      <w:r w:rsidRPr="00997369">
        <w:rPr>
          <w:rFonts w:ascii="Calibri" w:hAnsi="Calibri" w:cs="Calibri"/>
          <w:b/>
          <w:u w:val="single"/>
        </w:rPr>
        <w:t>L’ordre du jour étant épuisé,</w:t>
      </w:r>
    </w:p>
    <w:p w:rsidR="00C76111" w:rsidRDefault="00C76111" w:rsidP="00C76111">
      <w:pPr>
        <w:ind w:right="-567"/>
        <w:jc w:val="right"/>
        <w:rPr>
          <w:rFonts w:ascii="Calibri" w:hAnsi="Calibri" w:cs="Calibri"/>
          <w:b/>
          <w:u w:val="single"/>
        </w:rPr>
      </w:pPr>
      <w:r w:rsidRPr="00997369">
        <w:rPr>
          <w:rFonts w:ascii="Calibri" w:hAnsi="Calibri" w:cs="Calibri"/>
          <w:b/>
          <w:u w:val="single"/>
        </w:rPr>
        <w:t>La séance est levée à 2</w:t>
      </w:r>
      <w:r>
        <w:rPr>
          <w:rFonts w:ascii="Calibri" w:hAnsi="Calibri" w:cs="Calibri"/>
          <w:b/>
          <w:u w:val="single"/>
        </w:rPr>
        <w:t>3</w:t>
      </w:r>
      <w:r w:rsidRPr="00997369">
        <w:rPr>
          <w:rFonts w:ascii="Calibri" w:hAnsi="Calibri" w:cs="Calibri"/>
          <w:b/>
          <w:u w:val="single"/>
        </w:rPr>
        <w:t xml:space="preserve"> h </w:t>
      </w:r>
      <w:r>
        <w:rPr>
          <w:rFonts w:ascii="Calibri" w:hAnsi="Calibri" w:cs="Calibri"/>
          <w:b/>
          <w:u w:val="single"/>
        </w:rPr>
        <w:t>02</w:t>
      </w:r>
      <w:r w:rsidRPr="00997369">
        <w:rPr>
          <w:rFonts w:ascii="Calibri" w:hAnsi="Calibri" w:cs="Calibri"/>
          <w:b/>
          <w:u w:val="single"/>
        </w:rPr>
        <w:t>.</w:t>
      </w:r>
    </w:p>
    <w:p w:rsidR="00FD11E2" w:rsidRDefault="00FD11E2" w:rsidP="00C76111">
      <w:pPr>
        <w:ind w:right="-567"/>
        <w:jc w:val="right"/>
        <w:rPr>
          <w:rFonts w:ascii="Calibri" w:hAnsi="Calibri" w:cs="Calibri"/>
          <w:b/>
          <w:u w:val="single"/>
        </w:rPr>
      </w:pPr>
    </w:p>
    <w:p w:rsidR="00FD11E2" w:rsidRDefault="00FD11E2" w:rsidP="00C76111">
      <w:pPr>
        <w:ind w:right="-567"/>
        <w:jc w:val="right"/>
        <w:rPr>
          <w:rFonts w:ascii="Calibri" w:hAnsi="Calibri" w:cs="Calibri"/>
          <w:b/>
          <w:u w:val="single"/>
        </w:rPr>
      </w:pPr>
    </w:p>
    <w:p w:rsidR="00FD11E2" w:rsidRDefault="00FD11E2" w:rsidP="00C76111">
      <w:pPr>
        <w:ind w:right="-567"/>
        <w:jc w:val="right"/>
        <w:rPr>
          <w:rFonts w:ascii="Calibri" w:hAnsi="Calibri" w:cs="Calibri"/>
          <w:b/>
          <w:u w:val="single"/>
        </w:rPr>
      </w:pPr>
    </w:p>
    <w:p w:rsidR="00FD11E2" w:rsidRDefault="00FD11E2" w:rsidP="00C76111">
      <w:pPr>
        <w:ind w:right="-567"/>
        <w:jc w:val="right"/>
        <w:rPr>
          <w:rFonts w:ascii="Calibri" w:hAnsi="Calibri" w:cs="Calibri"/>
          <w:b/>
          <w:u w:val="single"/>
        </w:rPr>
      </w:pPr>
    </w:p>
    <w:p w:rsidR="00FD11E2" w:rsidRDefault="00FD11E2" w:rsidP="00C76111">
      <w:pPr>
        <w:ind w:right="-567"/>
        <w:jc w:val="right"/>
        <w:rPr>
          <w:rFonts w:ascii="Calibri" w:hAnsi="Calibri" w:cs="Calibri"/>
          <w:b/>
          <w:u w:val="single"/>
        </w:rPr>
      </w:pPr>
    </w:p>
    <w:p w:rsidR="00FD11E2" w:rsidRDefault="00FD11E2" w:rsidP="00C76111">
      <w:pPr>
        <w:ind w:right="-567"/>
        <w:jc w:val="right"/>
        <w:rPr>
          <w:rFonts w:ascii="Calibri" w:hAnsi="Calibri" w:cs="Calibri"/>
          <w:b/>
          <w:u w:val="single"/>
        </w:rPr>
      </w:pPr>
    </w:p>
    <w:p w:rsidR="00FD11E2" w:rsidRDefault="00FD11E2" w:rsidP="00C76111">
      <w:pPr>
        <w:ind w:right="-567"/>
        <w:jc w:val="right"/>
        <w:rPr>
          <w:rFonts w:ascii="Calibri" w:hAnsi="Calibri" w:cs="Calibri"/>
          <w:b/>
          <w:u w:val="single"/>
        </w:rPr>
      </w:pPr>
    </w:p>
    <w:p w:rsidR="00FD11E2" w:rsidRDefault="00FD11E2" w:rsidP="00C76111">
      <w:pPr>
        <w:ind w:right="-567"/>
        <w:jc w:val="right"/>
        <w:rPr>
          <w:rFonts w:ascii="Calibri" w:hAnsi="Calibri" w:cs="Calibri"/>
          <w:b/>
          <w:u w:val="single"/>
        </w:rPr>
      </w:pPr>
    </w:p>
    <w:p w:rsidR="00FD11E2" w:rsidRDefault="00FD11E2" w:rsidP="00C76111">
      <w:pPr>
        <w:ind w:right="-567"/>
        <w:jc w:val="right"/>
        <w:rPr>
          <w:rFonts w:ascii="Calibri" w:hAnsi="Calibri" w:cs="Calibri"/>
          <w:b/>
          <w:u w:val="single"/>
        </w:rPr>
      </w:pPr>
    </w:p>
    <w:p w:rsidR="00FD11E2" w:rsidRDefault="00FD11E2" w:rsidP="00C76111">
      <w:pPr>
        <w:ind w:right="-567"/>
        <w:jc w:val="right"/>
        <w:rPr>
          <w:rFonts w:ascii="Calibri" w:hAnsi="Calibri" w:cs="Calibri"/>
          <w:b/>
          <w:u w:val="single"/>
        </w:rPr>
      </w:pPr>
    </w:p>
    <w:p w:rsidR="00FD11E2" w:rsidRDefault="00FD11E2" w:rsidP="00C76111">
      <w:pPr>
        <w:ind w:right="-567"/>
        <w:jc w:val="right"/>
        <w:rPr>
          <w:rFonts w:ascii="Calibri" w:hAnsi="Calibri" w:cs="Calibri"/>
          <w:b/>
          <w:u w:val="single"/>
        </w:rPr>
      </w:pPr>
    </w:p>
    <w:p w:rsidR="00FD11E2" w:rsidRDefault="00FD11E2" w:rsidP="00C76111">
      <w:pPr>
        <w:ind w:right="-567"/>
        <w:jc w:val="right"/>
        <w:rPr>
          <w:rFonts w:ascii="Calibri" w:hAnsi="Calibri" w:cs="Calibri"/>
          <w:b/>
          <w:u w:val="single"/>
        </w:rPr>
      </w:pPr>
    </w:p>
    <w:p w:rsidR="00FD11E2" w:rsidRDefault="00FD11E2" w:rsidP="00C76111">
      <w:pPr>
        <w:ind w:right="-567"/>
        <w:jc w:val="right"/>
        <w:rPr>
          <w:rFonts w:ascii="Calibri" w:hAnsi="Calibri" w:cs="Calibri"/>
          <w:b/>
          <w:u w:val="single"/>
        </w:rPr>
      </w:pPr>
    </w:p>
    <w:p w:rsidR="00FD11E2" w:rsidRDefault="00FD11E2" w:rsidP="00C76111">
      <w:pPr>
        <w:ind w:right="-567"/>
        <w:jc w:val="right"/>
        <w:rPr>
          <w:rFonts w:ascii="Calibri" w:hAnsi="Calibri" w:cs="Calibri"/>
          <w:b/>
          <w:u w:val="single"/>
        </w:rPr>
      </w:pPr>
    </w:p>
    <w:p w:rsidR="00FD11E2" w:rsidRDefault="00FD11E2" w:rsidP="00C76111">
      <w:pPr>
        <w:ind w:right="-567"/>
        <w:jc w:val="right"/>
        <w:rPr>
          <w:rFonts w:ascii="Calibri" w:hAnsi="Calibri" w:cs="Calibri"/>
          <w:b/>
          <w:u w:val="single"/>
        </w:rPr>
      </w:pPr>
    </w:p>
    <w:p w:rsidR="00FD11E2" w:rsidRDefault="00FD11E2" w:rsidP="00C76111">
      <w:pPr>
        <w:ind w:right="-567"/>
        <w:jc w:val="right"/>
        <w:rPr>
          <w:rFonts w:ascii="Calibri" w:hAnsi="Calibri" w:cs="Calibri"/>
          <w:b/>
          <w:u w:val="single"/>
        </w:rPr>
      </w:pPr>
    </w:p>
    <w:p w:rsidR="00FD11E2" w:rsidRDefault="00FD11E2" w:rsidP="00C76111">
      <w:pPr>
        <w:ind w:right="-567"/>
        <w:jc w:val="right"/>
        <w:rPr>
          <w:rFonts w:ascii="Calibri" w:hAnsi="Calibri" w:cs="Calibri"/>
          <w:b/>
          <w:u w:val="single"/>
        </w:rPr>
      </w:pPr>
    </w:p>
    <w:p w:rsidR="00FD11E2" w:rsidRDefault="00FD11E2" w:rsidP="00C76111">
      <w:pPr>
        <w:ind w:right="-567"/>
        <w:jc w:val="right"/>
        <w:rPr>
          <w:rFonts w:ascii="Calibri" w:hAnsi="Calibri" w:cs="Calibri"/>
          <w:b/>
          <w:u w:val="single"/>
        </w:rPr>
      </w:pPr>
    </w:p>
    <w:p w:rsidR="00FD11E2" w:rsidRDefault="00FD11E2" w:rsidP="00C76111">
      <w:pPr>
        <w:ind w:right="-567"/>
        <w:jc w:val="right"/>
        <w:rPr>
          <w:rFonts w:ascii="Calibri" w:hAnsi="Calibri" w:cs="Calibri"/>
          <w:b/>
          <w:u w:val="single"/>
        </w:rPr>
      </w:pPr>
    </w:p>
    <w:p w:rsidR="00FD11E2" w:rsidRDefault="00FD11E2" w:rsidP="00C76111">
      <w:pPr>
        <w:ind w:right="-567"/>
        <w:jc w:val="right"/>
        <w:rPr>
          <w:rFonts w:ascii="Calibri" w:hAnsi="Calibri" w:cs="Calibri"/>
          <w:b/>
          <w:u w:val="single"/>
        </w:rPr>
      </w:pPr>
    </w:p>
    <w:p w:rsidR="00FD11E2" w:rsidRDefault="00FD11E2" w:rsidP="00285156">
      <w:pPr>
        <w:ind w:right="-567"/>
        <w:rPr>
          <w:rFonts w:ascii="Calibri" w:hAnsi="Calibri" w:cs="Calibri"/>
          <w:b/>
          <w:u w:val="single"/>
        </w:rPr>
      </w:pPr>
    </w:p>
    <w:p w:rsidR="00285156" w:rsidRDefault="00285156" w:rsidP="00285156">
      <w:pPr>
        <w:ind w:right="-567"/>
        <w:rPr>
          <w:rFonts w:ascii="Calibri" w:hAnsi="Calibri" w:cs="Calibri"/>
          <w:b/>
          <w:u w:val="single"/>
        </w:rPr>
      </w:pPr>
    </w:p>
    <w:p w:rsidR="00FD11E2" w:rsidRPr="00C12972" w:rsidRDefault="00FD11E2" w:rsidP="00FD11E2">
      <w:pPr>
        <w:tabs>
          <w:tab w:val="left" w:pos="567"/>
        </w:tabs>
        <w:spacing w:after="0" w:line="240" w:lineRule="auto"/>
        <w:ind w:left="1134" w:right="-567" w:hanging="567"/>
        <w:jc w:val="center"/>
        <w:rPr>
          <w:rFonts w:ascii="Calibri" w:eastAsia="Calibri" w:hAnsi="Calibri" w:cs="Calibri"/>
          <w:b/>
          <w:bCs/>
          <w:u w:val="single"/>
        </w:rPr>
      </w:pPr>
      <w:r w:rsidRPr="00C12972">
        <w:rPr>
          <w:rFonts w:ascii="Calibri" w:eastAsia="Calibri" w:hAnsi="Calibri" w:cs="Calibri"/>
          <w:b/>
          <w:bCs/>
          <w:u w:val="single"/>
        </w:rPr>
        <w:lastRenderedPageBreak/>
        <w:t xml:space="preserve">CONSEIL </w:t>
      </w:r>
      <w:r>
        <w:rPr>
          <w:rFonts w:ascii="Calibri" w:eastAsia="Calibri" w:hAnsi="Calibri" w:cs="Calibri"/>
          <w:b/>
          <w:bCs/>
          <w:u w:val="single"/>
        </w:rPr>
        <w:t>D’EXPLOITATION DE L’EHPAD « ERA CASO »</w:t>
      </w:r>
    </w:p>
    <w:p w:rsidR="00FD11E2" w:rsidRPr="00C12972" w:rsidRDefault="00FD11E2" w:rsidP="00FD11E2">
      <w:pPr>
        <w:tabs>
          <w:tab w:val="left" w:pos="567"/>
        </w:tabs>
        <w:spacing w:after="0" w:line="240" w:lineRule="auto"/>
        <w:ind w:left="1134" w:right="-567" w:hanging="567"/>
        <w:jc w:val="center"/>
        <w:rPr>
          <w:rFonts w:ascii="Calibri" w:eastAsia="Calibri" w:hAnsi="Calibri" w:cs="Calibri"/>
          <w:b/>
          <w:bCs/>
          <w:u w:val="single"/>
        </w:rPr>
      </w:pPr>
      <w:r>
        <w:rPr>
          <w:rFonts w:ascii="Calibri" w:eastAsia="Calibri" w:hAnsi="Calibri" w:cs="Calibri"/>
          <w:b/>
          <w:bCs/>
          <w:u w:val="single"/>
        </w:rPr>
        <w:t xml:space="preserve">COMPTE-RENDU DE LA </w:t>
      </w:r>
      <w:r w:rsidRPr="00C12972">
        <w:rPr>
          <w:rFonts w:ascii="Calibri" w:eastAsia="Calibri" w:hAnsi="Calibri" w:cs="Calibri"/>
          <w:b/>
          <w:bCs/>
          <w:u w:val="single"/>
        </w:rPr>
        <w:t xml:space="preserve">SEANCE DU </w:t>
      </w:r>
      <w:r>
        <w:rPr>
          <w:rFonts w:ascii="Calibri" w:eastAsia="Calibri" w:hAnsi="Calibri" w:cs="Calibri"/>
          <w:b/>
          <w:bCs/>
          <w:u w:val="single"/>
        </w:rPr>
        <w:t>14 DECEMBRE</w:t>
      </w:r>
      <w:r w:rsidRPr="00C12972">
        <w:rPr>
          <w:rFonts w:ascii="Calibri" w:eastAsia="Calibri" w:hAnsi="Calibri" w:cs="Calibri"/>
          <w:b/>
          <w:bCs/>
          <w:u w:val="single"/>
        </w:rPr>
        <w:t xml:space="preserve"> 2018</w:t>
      </w:r>
    </w:p>
    <w:p w:rsidR="00FD11E2" w:rsidRDefault="00FD11E2" w:rsidP="00FD11E2">
      <w:pPr>
        <w:tabs>
          <w:tab w:val="left" w:pos="567"/>
        </w:tabs>
        <w:spacing w:after="0" w:line="240" w:lineRule="auto"/>
        <w:ind w:left="1134" w:right="-567" w:hanging="567"/>
        <w:jc w:val="center"/>
        <w:rPr>
          <w:rFonts w:ascii="Calibri" w:eastAsia="Calibri" w:hAnsi="Calibri" w:cs="Calibri"/>
          <w:b/>
          <w:bCs/>
          <w:u w:val="single"/>
        </w:rPr>
      </w:pPr>
    </w:p>
    <w:p w:rsidR="00FD11E2" w:rsidRDefault="00FD11E2" w:rsidP="00FD11E2">
      <w:pPr>
        <w:tabs>
          <w:tab w:val="left" w:pos="567"/>
        </w:tabs>
        <w:spacing w:after="0" w:line="240" w:lineRule="auto"/>
        <w:ind w:left="1134" w:right="-567" w:hanging="567"/>
        <w:jc w:val="center"/>
        <w:rPr>
          <w:rFonts w:ascii="Calibri" w:eastAsia="Calibri" w:hAnsi="Calibri" w:cs="Calibri"/>
          <w:b/>
          <w:bCs/>
          <w:u w:val="single"/>
        </w:rPr>
      </w:pPr>
    </w:p>
    <w:p w:rsidR="00FD11E2" w:rsidRPr="00FD11E2" w:rsidRDefault="00FD11E2" w:rsidP="00FD11E2">
      <w:pPr>
        <w:tabs>
          <w:tab w:val="left" w:pos="567"/>
        </w:tabs>
        <w:spacing w:after="0" w:line="240" w:lineRule="auto"/>
        <w:ind w:left="1134" w:right="-567" w:hanging="567"/>
        <w:jc w:val="right"/>
        <w:rPr>
          <w:rFonts w:ascii="Calibri" w:eastAsia="Calibri" w:hAnsi="Calibri" w:cs="Calibri"/>
          <w:b/>
          <w:bCs/>
        </w:rPr>
      </w:pPr>
      <w:r>
        <w:rPr>
          <w:rFonts w:ascii="Calibri" w:eastAsia="Calibri" w:hAnsi="Calibri" w:cs="Calibri"/>
          <w:b/>
          <w:bCs/>
          <w:u w:val="single"/>
        </w:rPr>
        <w:t>Affiché le </w:t>
      </w:r>
      <w:r w:rsidRPr="00FD11E2">
        <w:rPr>
          <w:rFonts w:ascii="Calibri" w:eastAsia="Calibri" w:hAnsi="Calibri" w:cs="Calibri"/>
          <w:b/>
          <w:bCs/>
        </w:rPr>
        <w:t>: 21/12/2018.</w:t>
      </w:r>
    </w:p>
    <w:p w:rsidR="00FD11E2" w:rsidRPr="00C12972" w:rsidRDefault="00FD11E2" w:rsidP="00FD11E2">
      <w:pPr>
        <w:tabs>
          <w:tab w:val="left" w:pos="567"/>
        </w:tabs>
        <w:spacing w:after="0" w:line="240" w:lineRule="auto"/>
        <w:ind w:left="1134" w:right="-567" w:hanging="567"/>
        <w:jc w:val="both"/>
        <w:rPr>
          <w:rFonts w:ascii="Calibri" w:eastAsia="Calibri" w:hAnsi="Calibri" w:cs="Calibri"/>
        </w:rPr>
      </w:pPr>
    </w:p>
    <w:p w:rsidR="00FD11E2" w:rsidRPr="00C12972" w:rsidRDefault="00FD11E2" w:rsidP="00FD11E2">
      <w:pPr>
        <w:tabs>
          <w:tab w:val="left" w:pos="567"/>
        </w:tabs>
        <w:spacing w:after="0" w:line="240" w:lineRule="auto"/>
        <w:ind w:left="567" w:right="-567"/>
        <w:jc w:val="both"/>
        <w:rPr>
          <w:rFonts w:ascii="Calibri" w:eastAsia="Calibri" w:hAnsi="Calibri" w:cs="Calibri"/>
        </w:rPr>
      </w:pPr>
      <w:r w:rsidRPr="00C12972">
        <w:rPr>
          <w:rFonts w:ascii="Calibri" w:eastAsia="Calibri" w:hAnsi="Calibri" w:cs="Calibri"/>
        </w:rPr>
        <w:t xml:space="preserve">L’an deux mille dix-huit, </w:t>
      </w:r>
      <w:proofErr w:type="gramStart"/>
      <w:r w:rsidRPr="00C12972">
        <w:rPr>
          <w:rFonts w:ascii="Calibri" w:eastAsia="Calibri" w:hAnsi="Calibri" w:cs="Calibri"/>
        </w:rPr>
        <w:t xml:space="preserve">le </w:t>
      </w:r>
      <w:r>
        <w:rPr>
          <w:rFonts w:ascii="Calibri" w:eastAsia="Calibri" w:hAnsi="Calibri" w:cs="Calibri"/>
        </w:rPr>
        <w:t>quatorze décembre</w:t>
      </w:r>
      <w:proofErr w:type="gramEnd"/>
      <w:r w:rsidRPr="00C12972">
        <w:rPr>
          <w:rFonts w:ascii="Calibri" w:eastAsia="Calibri" w:hAnsi="Calibri" w:cs="Calibri"/>
        </w:rPr>
        <w:t>, à vingt</w:t>
      </w:r>
      <w:r>
        <w:rPr>
          <w:rFonts w:ascii="Calibri" w:eastAsia="Calibri" w:hAnsi="Calibri" w:cs="Calibri"/>
        </w:rPr>
        <w:t>-trois</w:t>
      </w:r>
      <w:r w:rsidRPr="00C12972">
        <w:rPr>
          <w:rFonts w:ascii="Calibri" w:eastAsia="Calibri" w:hAnsi="Calibri" w:cs="Calibri"/>
        </w:rPr>
        <w:t xml:space="preserve"> heures et </w:t>
      </w:r>
      <w:r>
        <w:rPr>
          <w:rFonts w:ascii="Calibri" w:eastAsia="Calibri" w:hAnsi="Calibri" w:cs="Calibri"/>
        </w:rPr>
        <w:t>trois</w:t>
      </w:r>
      <w:r w:rsidRPr="00C12972">
        <w:rPr>
          <w:rFonts w:ascii="Calibri" w:eastAsia="Calibri" w:hAnsi="Calibri" w:cs="Calibri"/>
        </w:rPr>
        <w:t xml:space="preserve"> minutes, le Conseil </w:t>
      </w:r>
      <w:r>
        <w:rPr>
          <w:rFonts w:ascii="Calibri" w:eastAsia="Calibri" w:hAnsi="Calibri" w:cs="Calibri"/>
        </w:rPr>
        <w:t>d’Exploitation de l’EHPAD « ERA CASO »</w:t>
      </w:r>
      <w:r w:rsidRPr="00C12972">
        <w:rPr>
          <w:rFonts w:ascii="Calibri" w:eastAsia="Calibri" w:hAnsi="Calibri" w:cs="Calibri"/>
        </w:rPr>
        <w:t xml:space="preserve"> s’est réuni, sous la Présidence de monsieur Louis FERRE, Maire, </w:t>
      </w:r>
      <w:r>
        <w:rPr>
          <w:rFonts w:ascii="Calibri" w:eastAsia="Calibri" w:hAnsi="Calibri" w:cs="Calibri"/>
        </w:rPr>
        <w:t xml:space="preserve">Président, </w:t>
      </w:r>
      <w:r w:rsidRPr="00C12972">
        <w:rPr>
          <w:rFonts w:ascii="Calibri" w:eastAsia="Calibri" w:hAnsi="Calibri" w:cs="Calibri"/>
        </w:rPr>
        <w:t xml:space="preserve">en session ordinaire dans la salle des délibérations, à l’Hôtel de Ville, sur la convocation qui lui a été adressée par monsieur le Maire, </w:t>
      </w:r>
      <w:r>
        <w:rPr>
          <w:rFonts w:ascii="Calibri" w:eastAsia="Calibri" w:hAnsi="Calibri" w:cs="Calibri"/>
        </w:rPr>
        <w:t xml:space="preserve">Président, </w:t>
      </w:r>
      <w:r w:rsidRPr="00C12972">
        <w:rPr>
          <w:rFonts w:ascii="Calibri" w:eastAsia="Calibri" w:hAnsi="Calibri" w:cs="Calibri"/>
        </w:rPr>
        <w:t xml:space="preserve">le </w:t>
      </w:r>
      <w:r>
        <w:rPr>
          <w:rFonts w:ascii="Calibri" w:eastAsia="Calibri" w:hAnsi="Calibri" w:cs="Calibri"/>
        </w:rPr>
        <w:t>dix décem</w:t>
      </w:r>
      <w:r w:rsidRPr="00C12972">
        <w:rPr>
          <w:rFonts w:ascii="Calibri" w:eastAsia="Calibri" w:hAnsi="Calibri" w:cs="Calibri"/>
        </w:rPr>
        <w:t>bre deux mille dix-huit conformément aux articles L.2121-10 et L.2121-11 du Code Général des Collectivités Territoriales.</w:t>
      </w:r>
    </w:p>
    <w:p w:rsidR="00FD11E2" w:rsidRPr="00C12972" w:rsidRDefault="00FD11E2" w:rsidP="00FD11E2">
      <w:pPr>
        <w:tabs>
          <w:tab w:val="left" w:pos="567"/>
          <w:tab w:val="left" w:pos="5640"/>
          <w:tab w:val="left" w:pos="8222"/>
        </w:tabs>
        <w:spacing w:after="0" w:line="240" w:lineRule="auto"/>
        <w:ind w:left="567" w:right="-567"/>
        <w:jc w:val="both"/>
        <w:rPr>
          <w:rFonts w:ascii="Calibri" w:eastAsia="Calibri" w:hAnsi="Calibri" w:cs="Calibri"/>
        </w:rPr>
      </w:pPr>
      <w:r w:rsidRPr="00C12972">
        <w:rPr>
          <w:rFonts w:ascii="Calibri" w:eastAsia="Calibri" w:hAnsi="Calibri" w:cs="Calibri"/>
          <w:b/>
          <w:bCs/>
          <w:u w:val="single"/>
        </w:rPr>
        <w:t>Etaient présents</w:t>
      </w:r>
      <w:r w:rsidRPr="00C12972">
        <w:rPr>
          <w:rFonts w:ascii="Calibri" w:eastAsia="Calibri" w:hAnsi="Calibri" w:cs="Calibri"/>
          <w:u w:val="single"/>
        </w:rPr>
        <w:t> </w:t>
      </w:r>
      <w:r w:rsidRPr="00C12972">
        <w:rPr>
          <w:rFonts w:ascii="Calibri" w:eastAsia="Calibri" w:hAnsi="Calibri" w:cs="Calibri"/>
        </w:rPr>
        <w:t>: M. le Maire,</w:t>
      </w:r>
      <w:r>
        <w:rPr>
          <w:rFonts w:ascii="Calibri" w:eastAsia="Calibri" w:hAnsi="Calibri" w:cs="Calibri"/>
        </w:rPr>
        <w:t xml:space="preserve"> Président,</w:t>
      </w:r>
      <w:r w:rsidRPr="00C12972">
        <w:rPr>
          <w:rFonts w:ascii="Calibri" w:eastAsia="Calibri" w:hAnsi="Calibri" w:cs="Calibri"/>
        </w:rPr>
        <w:t xml:space="preserve"> Mme Hélène ESCAZAUX, Mme Michèle CAU, M. Yves LAVAL, M. Jean-Louis REDONNET,</w:t>
      </w:r>
      <w:r>
        <w:rPr>
          <w:rFonts w:ascii="Calibri" w:eastAsia="Calibri" w:hAnsi="Calibri" w:cs="Calibri"/>
        </w:rPr>
        <w:t xml:space="preserve"> </w:t>
      </w:r>
      <w:r w:rsidRPr="00C12972">
        <w:rPr>
          <w:rFonts w:ascii="Calibri" w:eastAsia="Calibri" w:hAnsi="Calibri" w:cs="Calibri"/>
        </w:rPr>
        <w:t>Adjoints au Maire.</w:t>
      </w:r>
    </w:p>
    <w:p w:rsidR="00FD11E2" w:rsidRPr="00C12972" w:rsidRDefault="00FD11E2" w:rsidP="00FD11E2">
      <w:pPr>
        <w:tabs>
          <w:tab w:val="left" w:pos="567"/>
          <w:tab w:val="left" w:pos="5640"/>
          <w:tab w:val="left" w:pos="8222"/>
        </w:tabs>
        <w:spacing w:after="0" w:line="240" w:lineRule="auto"/>
        <w:ind w:left="567" w:right="-567"/>
        <w:jc w:val="both"/>
        <w:rPr>
          <w:rFonts w:ascii="Calibri" w:eastAsia="Calibri" w:hAnsi="Calibri" w:cs="Calibri"/>
          <w:bCs/>
        </w:rPr>
      </w:pPr>
      <w:r w:rsidRPr="00C12972">
        <w:rPr>
          <w:rFonts w:ascii="Calibri" w:eastAsia="Calibri" w:hAnsi="Calibri" w:cs="Calibri"/>
          <w:bCs/>
        </w:rPr>
        <w:t>Mme Brigitte LAPEBIE, Melle Audrey AZAM, M. Joseph SAINT-MARTIN,</w:t>
      </w:r>
      <w:r>
        <w:rPr>
          <w:rFonts w:ascii="Calibri" w:eastAsia="Calibri" w:hAnsi="Calibri" w:cs="Calibri"/>
          <w:bCs/>
        </w:rPr>
        <w:t xml:space="preserve"> Mme Sylvie BEDECARRATS, M. Rémi CASTILLON, </w:t>
      </w:r>
      <w:r w:rsidRPr="00C12972">
        <w:rPr>
          <w:rFonts w:ascii="Calibri" w:eastAsia="Calibri" w:hAnsi="Calibri" w:cs="Calibri"/>
          <w:bCs/>
        </w:rPr>
        <w:t xml:space="preserve">Mme Mauricette MARKIDES, M. Alain LEFAUQUEUR, </w:t>
      </w:r>
      <w:r>
        <w:rPr>
          <w:rFonts w:ascii="Calibri" w:eastAsia="Calibri" w:hAnsi="Calibri" w:cs="Calibri"/>
          <w:bCs/>
        </w:rPr>
        <w:t xml:space="preserve">M. J. Paul LADRIX, M. Eric FARRUS, M. Guy CATTAI, </w:t>
      </w:r>
      <w:r w:rsidRPr="00C12972">
        <w:rPr>
          <w:rFonts w:ascii="Calibri" w:eastAsia="Calibri" w:hAnsi="Calibri" w:cs="Calibri"/>
          <w:bCs/>
        </w:rPr>
        <w:t>Mme Nathalie SANCHEZ, Conseillers Municipaux.</w:t>
      </w:r>
    </w:p>
    <w:p w:rsidR="00FD11E2" w:rsidRPr="00C12972" w:rsidRDefault="00FD11E2" w:rsidP="00FD11E2">
      <w:pPr>
        <w:tabs>
          <w:tab w:val="left" w:pos="567"/>
          <w:tab w:val="left" w:pos="8222"/>
        </w:tabs>
        <w:spacing w:after="0" w:line="240" w:lineRule="auto"/>
        <w:ind w:left="567" w:right="-567"/>
        <w:jc w:val="both"/>
        <w:rPr>
          <w:rFonts w:ascii="Calibri" w:eastAsia="Calibri" w:hAnsi="Calibri" w:cs="Calibri"/>
        </w:rPr>
      </w:pPr>
      <w:r w:rsidRPr="00C12972">
        <w:rPr>
          <w:rFonts w:ascii="Calibri" w:eastAsia="Calibri" w:hAnsi="Calibri" w:cs="Calibri"/>
          <w:b/>
          <w:u w:val="single"/>
        </w:rPr>
        <w:t>Excusés</w:t>
      </w:r>
      <w:r w:rsidRPr="00C12972">
        <w:rPr>
          <w:rFonts w:ascii="Calibri" w:eastAsia="Calibri" w:hAnsi="Calibri" w:cs="Calibri"/>
        </w:rPr>
        <w:t xml:space="preserve"> : </w:t>
      </w:r>
    </w:p>
    <w:p w:rsidR="00FD11E2" w:rsidRPr="00C12972" w:rsidRDefault="00FD11E2" w:rsidP="00FD11E2">
      <w:pPr>
        <w:tabs>
          <w:tab w:val="left" w:pos="567"/>
          <w:tab w:val="left" w:pos="8222"/>
        </w:tabs>
        <w:spacing w:after="0" w:line="240" w:lineRule="auto"/>
        <w:ind w:left="567" w:right="-567"/>
        <w:jc w:val="both"/>
        <w:rPr>
          <w:rFonts w:ascii="Calibri" w:eastAsia="Calibri" w:hAnsi="Calibri" w:cs="Calibri"/>
        </w:rPr>
      </w:pPr>
      <w:r>
        <w:rPr>
          <w:rFonts w:ascii="Calibri" w:eastAsia="Calibri" w:hAnsi="Calibri" w:cs="Calibri"/>
        </w:rPr>
        <w:t>M. Gilbert PORTES</w:t>
      </w:r>
      <w:r w:rsidRPr="00C12972">
        <w:rPr>
          <w:rFonts w:ascii="Calibri" w:eastAsia="Calibri" w:hAnsi="Calibri" w:cs="Calibri"/>
        </w:rPr>
        <w:t xml:space="preserve"> ayant donné procuration à M. </w:t>
      </w:r>
      <w:r>
        <w:rPr>
          <w:rFonts w:ascii="Calibri" w:eastAsia="Calibri" w:hAnsi="Calibri" w:cs="Calibri"/>
        </w:rPr>
        <w:t>J. Louis REDONNET</w:t>
      </w:r>
      <w:r w:rsidRPr="00C12972">
        <w:rPr>
          <w:rFonts w:ascii="Calibri" w:eastAsia="Calibri" w:hAnsi="Calibri" w:cs="Calibri"/>
        </w:rPr>
        <w:t>.</w:t>
      </w:r>
    </w:p>
    <w:p w:rsidR="00FD11E2" w:rsidRPr="00C12972" w:rsidRDefault="00FD11E2" w:rsidP="00FD11E2">
      <w:pPr>
        <w:tabs>
          <w:tab w:val="left" w:pos="567"/>
          <w:tab w:val="left" w:pos="8222"/>
        </w:tabs>
        <w:spacing w:after="0" w:line="240" w:lineRule="auto"/>
        <w:ind w:left="567" w:right="-567"/>
        <w:jc w:val="both"/>
        <w:rPr>
          <w:rFonts w:ascii="Calibri" w:eastAsia="Calibri" w:hAnsi="Calibri" w:cs="Calibri"/>
        </w:rPr>
      </w:pPr>
      <w:r w:rsidRPr="00C12972">
        <w:rPr>
          <w:rFonts w:ascii="Calibri" w:eastAsia="Calibri" w:hAnsi="Calibri" w:cs="Calibri"/>
        </w:rPr>
        <w:t>M. Mickaël JONES ayant donné procuration à M. Yves LAVAL.</w:t>
      </w:r>
    </w:p>
    <w:p w:rsidR="00FD11E2" w:rsidRDefault="00FD11E2" w:rsidP="00FD11E2">
      <w:pPr>
        <w:tabs>
          <w:tab w:val="left" w:pos="567"/>
          <w:tab w:val="left" w:pos="8222"/>
        </w:tabs>
        <w:spacing w:after="0" w:line="240" w:lineRule="auto"/>
        <w:ind w:left="567" w:right="-567"/>
        <w:jc w:val="both"/>
        <w:rPr>
          <w:rFonts w:ascii="Calibri" w:eastAsia="Calibri" w:hAnsi="Calibri" w:cs="Calibri"/>
        </w:rPr>
      </w:pPr>
      <w:r>
        <w:rPr>
          <w:rFonts w:ascii="Calibri" w:eastAsia="Calibri" w:hAnsi="Calibri" w:cs="Calibri"/>
        </w:rPr>
        <w:t>Mme Gémita AZUM</w:t>
      </w:r>
      <w:r w:rsidRPr="00C12972">
        <w:rPr>
          <w:rFonts w:ascii="Calibri" w:eastAsia="Calibri" w:hAnsi="Calibri" w:cs="Calibri"/>
        </w:rPr>
        <w:t xml:space="preserve"> ayant donné procuration à </w:t>
      </w:r>
      <w:r>
        <w:rPr>
          <w:rFonts w:ascii="Calibri" w:eastAsia="Calibri" w:hAnsi="Calibri" w:cs="Calibri"/>
        </w:rPr>
        <w:t>Mme Audrey AZAM</w:t>
      </w:r>
      <w:r w:rsidRPr="00C12972">
        <w:rPr>
          <w:rFonts w:ascii="Calibri" w:eastAsia="Calibri" w:hAnsi="Calibri" w:cs="Calibri"/>
        </w:rPr>
        <w:t>.</w:t>
      </w:r>
    </w:p>
    <w:p w:rsidR="00FD11E2" w:rsidRDefault="00FD11E2" w:rsidP="00FD11E2">
      <w:pPr>
        <w:tabs>
          <w:tab w:val="left" w:pos="567"/>
          <w:tab w:val="left" w:pos="8222"/>
        </w:tabs>
        <w:spacing w:after="0" w:line="240" w:lineRule="auto"/>
        <w:ind w:left="567" w:right="-567"/>
        <w:jc w:val="both"/>
        <w:rPr>
          <w:rFonts w:ascii="Calibri" w:eastAsia="Calibri" w:hAnsi="Calibri" w:cs="Calibri"/>
        </w:rPr>
      </w:pPr>
      <w:r w:rsidRPr="00C12972">
        <w:rPr>
          <w:rFonts w:ascii="Calibri" w:eastAsia="Calibri" w:hAnsi="Calibri" w:cs="Calibri"/>
          <w:b/>
          <w:u w:val="single"/>
        </w:rPr>
        <w:t>Absents :</w:t>
      </w:r>
      <w:r w:rsidRPr="00C12972">
        <w:rPr>
          <w:rFonts w:ascii="Calibri" w:eastAsia="Calibri" w:hAnsi="Calibri" w:cs="Calibri"/>
        </w:rPr>
        <w:t xml:space="preserve"> </w:t>
      </w:r>
      <w:r>
        <w:rPr>
          <w:rFonts w:ascii="Calibri" w:eastAsia="Calibri" w:hAnsi="Calibri" w:cs="Calibri"/>
        </w:rPr>
        <w:t xml:space="preserve">M. Claude LUPIAC, </w:t>
      </w:r>
      <w:r w:rsidRPr="00C12972">
        <w:rPr>
          <w:rFonts w:ascii="Calibri" w:eastAsia="Calibri" w:hAnsi="Calibri" w:cs="Calibri"/>
        </w:rPr>
        <w:t>M. John PALACIN, Melle Pauline SARRATO</w:t>
      </w:r>
      <w:r>
        <w:rPr>
          <w:rFonts w:ascii="Calibri" w:eastAsia="Calibri" w:hAnsi="Calibri" w:cs="Calibri"/>
        </w:rPr>
        <w:t>.</w:t>
      </w:r>
    </w:p>
    <w:p w:rsidR="00FD11E2" w:rsidRDefault="00FD11E2" w:rsidP="00FD11E2">
      <w:pPr>
        <w:tabs>
          <w:tab w:val="left" w:pos="567"/>
          <w:tab w:val="left" w:pos="8222"/>
        </w:tabs>
        <w:spacing w:after="0" w:line="240" w:lineRule="auto"/>
        <w:ind w:left="567" w:right="-567"/>
        <w:jc w:val="both"/>
        <w:rPr>
          <w:rFonts w:ascii="Calibri" w:eastAsia="Calibri" w:hAnsi="Calibri" w:cs="Calibri"/>
        </w:rPr>
      </w:pPr>
      <w:r w:rsidRPr="00C12972">
        <w:rPr>
          <w:rFonts w:ascii="Calibri" w:eastAsia="Calibri" w:hAnsi="Calibri" w:cs="Calibri"/>
        </w:rPr>
        <w:t xml:space="preserve">Les conseillers présents forment la majorité des membres en exercice conformément à l’article L.2121-17 du CGCT. Conformément aux dispositions de l’article L.2121-15 du CGCT, un secrétaire a été désigné, </w:t>
      </w:r>
      <w:r>
        <w:rPr>
          <w:rFonts w:ascii="Calibri" w:eastAsia="Calibri" w:hAnsi="Calibri" w:cs="Calibri"/>
        </w:rPr>
        <w:t>M. Rémi CASTILLON</w:t>
      </w:r>
      <w:r w:rsidRPr="00C12972">
        <w:rPr>
          <w:rFonts w:ascii="Calibri" w:eastAsia="Calibri" w:hAnsi="Calibri" w:cs="Calibri"/>
        </w:rPr>
        <w:t>, ayant obtenu la majorité des suffrages a été désigné pour remplir ces fonctions qu’</w:t>
      </w:r>
      <w:r>
        <w:rPr>
          <w:rFonts w:ascii="Calibri" w:eastAsia="Calibri" w:hAnsi="Calibri" w:cs="Calibri"/>
        </w:rPr>
        <w:t>il</w:t>
      </w:r>
      <w:r w:rsidRPr="00C12972">
        <w:rPr>
          <w:rFonts w:ascii="Calibri" w:eastAsia="Calibri" w:hAnsi="Calibri" w:cs="Calibri"/>
        </w:rPr>
        <w:t xml:space="preserve"> accepte.</w:t>
      </w:r>
    </w:p>
    <w:p w:rsidR="00FD11E2" w:rsidRDefault="00FD11E2" w:rsidP="00FD11E2">
      <w:pPr>
        <w:tabs>
          <w:tab w:val="left" w:pos="567"/>
          <w:tab w:val="left" w:pos="8222"/>
        </w:tabs>
        <w:spacing w:after="0" w:line="240" w:lineRule="auto"/>
        <w:ind w:left="567" w:right="-567"/>
        <w:jc w:val="both"/>
        <w:rPr>
          <w:rFonts w:ascii="Calibri" w:eastAsia="Calibri" w:hAnsi="Calibri" w:cs="Calibri"/>
        </w:rPr>
      </w:pPr>
    </w:p>
    <w:p w:rsidR="00FD11E2" w:rsidRPr="00897CD4" w:rsidRDefault="00FD11E2" w:rsidP="00FD11E2">
      <w:pPr>
        <w:tabs>
          <w:tab w:val="left" w:pos="567"/>
        </w:tabs>
        <w:ind w:left="567" w:right="-567"/>
        <w:jc w:val="both"/>
        <w:rPr>
          <w:rFonts w:ascii="Calibri" w:hAnsi="Calibri" w:cs="Calibri"/>
          <w:b/>
          <w:u w:val="single"/>
        </w:rPr>
      </w:pPr>
      <w:r w:rsidRPr="00897CD4">
        <w:rPr>
          <w:rFonts w:ascii="Calibri" w:hAnsi="Calibri" w:cs="Calibri"/>
          <w:b/>
          <w:u w:val="single"/>
        </w:rPr>
        <w:t>ABROGATION DE LA DELIBERATION N° DEL20140004 DU 25/04/2014</w:t>
      </w:r>
      <w:r>
        <w:rPr>
          <w:rFonts w:ascii="Calibri" w:hAnsi="Calibri" w:cs="Calibri"/>
          <w:b/>
          <w:u w:val="single"/>
        </w:rPr>
        <w:t xml:space="preserve"> DONNANT DELEGATION </w:t>
      </w:r>
      <w:r w:rsidRPr="00897CD4">
        <w:rPr>
          <w:rFonts w:ascii="Calibri" w:hAnsi="Calibri" w:cs="Calibri"/>
          <w:b/>
          <w:u w:val="single"/>
        </w:rPr>
        <w:t xml:space="preserve">DU CONSEIL D’EXPLOITATION </w:t>
      </w:r>
      <w:r>
        <w:rPr>
          <w:rFonts w:ascii="Calibri" w:hAnsi="Calibri" w:cs="Calibri"/>
          <w:b/>
          <w:u w:val="single"/>
        </w:rPr>
        <w:t>AU PRESIDENT</w:t>
      </w:r>
    </w:p>
    <w:p w:rsidR="00FD11E2" w:rsidRDefault="00FD11E2" w:rsidP="00FD11E2">
      <w:pPr>
        <w:tabs>
          <w:tab w:val="left" w:pos="567"/>
        </w:tabs>
        <w:ind w:left="567" w:right="-567"/>
        <w:jc w:val="both"/>
        <w:rPr>
          <w:rFonts w:ascii="Calibri" w:hAnsi="Calibri" w:cs="Calibri"/>
        </w:rPr>
      </w:pPr>
      <w:r>
        <w:rPr>
          <w:rFonts w:ascii="Calibri" w:hAnsi="Calibri" w:cs="Calibri"/>
        </w:rPr>
        <w:t>Monsieur REDONNET</w:t>
      </w:r>
      <w:r w:rsidRPr="00897CD4">
        <w:rPr>
          <w:rFonts w:ascii="Calibri" w:hAnsi="Calibri" w:cs="Calibri"/>
        </w:rPr>
        <w:t xml:space="preserve"> </w:t>
      </w:r>
      <w:r>
        <w:rPr>
          <w:rFonts w:ascii="Calibri" w:hAnsi="Calibri" w:cs="Calibri"/>
        </w:rPr>
        <w:t>informe l’assemblée</w:t>
      </w:r>
      <w:r w:rsidRPr="00897CD4">
        <w:rPr>
          <w:rFonts w:ascii="Calibri" w:hAnsi="Calibri" w:cs="Calibri"/>
        </w:rPr>
        <w:t xml:space="preserve"> que </w:t>
      </w:r>
      <w:proofErr w:type="gramStart"/>
      <w:r w:rsidRPr="00897CD4">
        <w:rPr>
          <w:rFonts w:ascii="Calibri" w:hAnsi="Calibri" w:cs="Calibri"/>
        </w:rPr>
        <w:t>suite à</w:t>
      </w:r>
      <w:proofErr w:type="gramEnd"/>
      <w:r w:rsidRPr="00897CD4">
        <w:rPr>
          <w:rFonts w:ascii="Calibri" w:hAnsi="Calibri" w:cs="Calibri"/>
        </w:rPr>
        <w:t xml:space="preserve"> la délibération du Conseil Municipal du 14/12/2018 modifiant la portée des délégations données au Maire par le Conseil Municipal, il s’avère nécessaire d’abroger au 31/12/2018, la délibération relative aux délégations du </w:t>
      </w:r>
      <w:r>
        <w:rPr>
          <w:rFonts w:ascii="Calibri" w:hAnsi="Calibri" w:cs="Calibri"/>
        </w:rPr>
        <w:t>C</w:t>
      </w:r>
      <w:r w:rsidRPr="00897CD4">
        <w:rPr>
          <w:rFonts w:ascii="Calibri" w:hAnsi="Calibri" w:cs="Calibri"/>
        </w:rPr>
        <w:t>onseil d’</w:t>
      </w:r>
      <w:r>
        <w:rPr>
          <w:rFonts w:ascii="Calibri" w:hAnsi="Calibri" w:cs="Calibri"/>
        </w:rPr>
        <w:t>E</w:t>
      </w:r>
      <w:r w:rsidRPr="00897CD4">
        <w:rPr>
          <w:rFonts w:ascii="Calibri" w:hAnsi="Calibri" w:cs="Calibri"/>
        </w:rPr>
        <w:t>xploitation à son Président.</w:t>
      </w:r>
    </w:p>
    <w:p w:rsidR="00FD11E2" w:rsidRDefault="00FD11E2" w:rsidP="00FD11E2">
      <w:pPr>
        <w:tabs>
          <w:tab w:val="left" w:pos="567"/>
        </w:tabs>
        <w:ind w:left="567" w:right="-567"/>
        <w:jc w:val="both"/>
        <w:rPr>
          <w:rFonts w:ascii="Calibri" w:hAnsi="Calibri" w:cs="Calibri"/>
        </w:rPr>
      </w:pPr>
      <w:r>
        <w:rPr>
          <w:rFonts w:ascii="Calibri" w:hAnsi="Calibri" w:cs="Calibri"/>
        </w:rPr>
        <w:t>Vu l’avis favorable de la Commission des Finances du 07/12/2018.</w:t>
      </w:r>
    </w:p>
    <w:p w:rsidR="00FD11E2" w:rsidRDefault="00FD11E2" w:rsidP="00FD11E2">
      <w:pPr>
        <w:tabs>
          <w:tab w:val="left" w:pos="567"/>
        </w:tabs>
        <w:ind w:left="567" w:right="-567"/>
        <w:jc w:val="both"/>
        <w:rPr>
          <w:rFonts w:ascii="Calibri" w:hAnsi="Calibri" w:cs="Calibri"/>
        </w:rPr>
      </w:pPr>
      <w:r>
        <w:rPr>
          <w:rFonts w:ascii="Calibri" w:hAnsi="Calibri" w:cs="Calibri"/>
        </w:rPr>
        <w:t xml:space="preserve">Monsieur REDONNET propose donc aux élus d’approuver l’abrogation de la </w:t>
      </w:r>
      <w:bookmarkStart w:id="7" w:name="_Hlk532913537"/>
      <w:r>
        <w:rPr>
          <w:rFonts w:ascii="Calibri" w:hAnsi="Calibri" w:cs="Calibri"/>
        </w:rPr>
        <w:t>délibération n° DEL20140004 du 25/04/2014.</w:t>
      </w:r>
    </w:p>
    <w:bookmarkEnd w:id="7"/>
    <w:p w:rsidR="00FD11E2" w:rsidRDefault="00FD11E2" w:rsidP="00FD11E2">
      <w:pPr>
        <w:tabs>
          <w:tab w:val="left" w:pos="567"/>
        </w:tabs>
        <w:ind w:left="567" w:right="-567"/>
        <w:jc w:val="both"/>
        <w:rPr>
          <w:rFonts w:ascii="Calibri" w:hAnsi="Calibri" w:cs="Calibri"/>
        </w:rPr>
      </w:pPr>
      <w:r>
        <w:rPr>
          <w:rFonts w:ascii="Calibri" w:hAnsi="Calibri" w:cs="Calibri"/>
        </w:rPr>
        <w:t>Le Conseil d’Exploitation, après délibération à l’unanimité, approuve l’abrogation de la délibération n° DEL20140004 du 25/04/2014.</w:t>
      </w:r>
    </w:p>
    <w:p w:rsidR="00FD11E2" w:rsidRDefault="00FD11E2" w:rsidP="00FD11E2">
      <w:pPr>
        <w:tabs>
          <w:tab w:val="left" w:pos="567"/>
        </w:tabs>
        <w:ind w:left="567" w:right="-567"/>
        <w:jc w:val="both"/>
        <w:rPr>
          <w:rFonts w:ascii="Calibri" w:hAnsi="Calibri" w:cs="Calibri"/>
        </w:rPr>
      </w:pPr>
    </w:p>
    <w:p w:rsidR="00FD11E2" w:rsidRPr="00997369" w:rsidRDefault="00FD11E2" w:rsidP="00FD11E2">
      <w:pPr>
        <w:ind w:right="-567"/>
        <w:jc w:val="right"/>
        <w:rPr>
          <w:rFonts w:ascii="Calibri" w:hAnsi="Calibri" w:cs="Calibri"/>
          <w:b/>
          <w:u w:val="single"/>
        </w:rPr>
      </w:pPr>
      <w:r w:rsidRPr="00997369">
        <w:rPr>
          <w:rFonts w:ascii="Calibri" w:hAnsi="Calibri" w:cs="Calibri"/>
          <w:b/>
          <w:u w:val="single"/>
        </w:rPr>
        <w:t>L’ordre du jour étant épuisé,</w:t>
      </w:r>
    </w:p>
    <w:p w:rsidR="00FD11E2" w:rsidRDefault="00FD11E2" w:rsidP="00FD11E2">
      <w:pPr>
        <w:ind w:right="-567"/>
        <w:jc w:val="right"/>
        <w:rPr>
          <w:rFonts w:ascii="Calibri" w:hAnsi="Calibri" w:cs="Calibri"/>
          <w:b/>
          <w:u w:val="single"/>
        </w:rPr>
      </w:pPr>
      <w:r w:rsidRPr="00997369">
        <w:rPr>
          <w:rFonts w:ascii="Calibri" w:hAnsi="Calibri" w:cs="Calibri"/>
          <w:b/>
          <w:u w:val="single"/>
        </w:rPr>
        <w:t>La séance est levée à 2</w:t>
      </w:r>
      <w:r>
        <w:rPr>
          <w:rFonts w:ascii="Calibri" w:hAnsi="Calibri" w:cs="Calibri"/>
          <w:b/>
          <w:u w:val="single"/>
        </w:rPr>
        <w:t>3</w:t>
      </w:r>
      <w:r w:rsidRPr="00997369">
        <w:rPr>
          <w:rFonts w:ascii="Calibri" w:hAnsi="Calibri" w:cs="Calibri"/>
          <w:b/>
          <w:u w:val="single"/>
        </w:rPr>
        <w:t xml:space="preserve"> h </w:t>
      </w:r>
      <w:r>
        <w:rPr>
          <w:rFonts w:ascii="Calibri" w:hAnsi="Calibri" w:cs="Calibri"/>
          <w:b/>
          <w:u w:val="single"/>
        </w:rPr>
        <w:t>03</w:t>
      </w:r>
      <w:r w:rsidRPr="00997369">
        <w:rPr>
          <w:rFonts w:ascii="Calibri" w:hAnsi="Calibri" w:cs="Calibri"/>
          <w:b/>
          <w:u w:val="single"/>
        </w:rPr>
        <w:t>.</w:t>
      </w:r>
    </w:p>
    <w:p w:rsidR="00FD11E2" w:rsidRDefault="00FD11E2" w:rsidP="00FD11E2">
      <w:pPr>
        <w:tabs>
          <w:tab w:val="left" w:pos="567"/>
        </w:tabs>
        <w:ind w:left="567" w:right="-567"/>
        <w:jc w:val="both"/>
        <w:rPr>
          <w:rFonts w:ascii="Calibri" w:hAnsi="Calibri" w:cs="Calibri"/>
        </w:rPr>
      </w:pPr>
    </w:p>
    <w:p w:rsidR="00FD11E2" w:rsidRDefault="00FD11E2" w:rsidP="00FD11E2">
      <w:pPr>
        <w:tabs>
          <w:tab w:val="left" w:pos="567"/>
        </w:tabs>
        <w:ind w:left="567" w:right="-567"/>
        <w:jc w:val="both"/>
        <w:rPr>
          <w:rFonts w:ascii="Calibri" w:hAnsi="Calibri" w:cs="Calibri"/>
        </w:rPr>
      </w:pPr>
    </w:p>
    <w:p w:rsidR="00FD11E2" w:rsidRPr="00997369" w:rsidRDefault="00FD11E2" w:rsidP="00C76111">
      <w:pPr>
        <w:ind w:right="-567"/>
        <w:jc w:val="right"/>
        <w:rPr>
          <w:rFonts w:ascii="Calibri" w:hAnsi="Calibri" w:cs="Calibri"/>
          <w:b/>
          <w:u w:val="single"/>
        </w:rPr>
      </w:pPr>
    </w:p>
    <w:p w:rsidR="00CF760E" w:rsidRPr="00FD11E2" w:rsidRDefault="00CF760E" w:rsidP="00FD11E2">
      <w:pPr>
        <w:ind w:right="827"/>
        <w:rPr>
          <w:rFonts w:ascii="Calibri" w:hAnsi="Calibri"/>
        </w:rPr>
      </w:pPr>
    </w:p>
    <w:p w:rsidR="00617B8F" w:rsidRPr="00997369" w:rsidRDefault="00617B8F" w:rsidP="004C5797">
      <w:pPr>
        <w:rPr>
          <w:rFonts w:ascii="Calibri" w:hAnsi="Calibri" w:cs="Calibri"/>
        </w:rPr>
      </w:pPr>
    </w:p>
    <w:sectPr w:rsidR="00617B8F" w:rsidRPr="00997369" w:rsidSect="001C17A0">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0F0594"/>
    <w:multiLevelType w:val="hybridMultilevel"/>
    <w:tmpl w:val="3E1869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F00922"/>
    <w:multiLevelType w:val="hybridMultilevel"/>
    <w:tmpl w:val="45AC243A"/>
    <w:lvl w:ilvl="0" w:tplc="3A622DA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B00BA"/>
    <w:multiLevelType w:val="hybridMultilevel"/>
    <w:tmpl w:val="1C64714A"/>
    <w:lvl w:ilvl="0" w:tplc="3D5423EA">
      <w:numFmt w:val="bullet"/>
      <w:lvlText w:val="-"/>
      <w:lvlJc w:val="left"/>
      <w:pPr>
        <w:ind w:left="927" w:hanging="360"/>
      </w:pPr>
      <w:rPr>
        <w:rFonts w:ascii="Calibri" w:eastAsia="Times New Roman" w:hAnsi="Calibri" w:cs="Calibr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 w15:restartNumberingAfterBreak="0">
    <w:nsid w:val="169512A1"/>
    <w:multiLevelType w:val="hybridMultilevel"/>
    <w:tmpl w:val="8C6ECE8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 w15:restartNumberingAfterBreak="0">
    <w:nsid w:val="1C325CE7"/>
    <w:multiLevelType w:val="hybridMultilevel"/>
    <w:tmpl w:val="99B4F50A"/>
    <w:lvl w:ilvl="0" w:tplc="522A8FCC">
      <w:numFmt w:val="bullet"/>
      <w:lvlText w:val=""/>
      <w:lvlJc w:val="left"/>
      <w:pPr>
        <w:ind w:left="1429" w:hanging="360"/>
      </w:pPr>
      <w:rPr>
        <w:rFonts w:ascii="Symbol" w:eastAsiaTheme="minorHAnsi" w:hAnsi="Symbol" w:cstheme="minorHAnsi"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5" w15:restartNumberingAfterBreak="0">
    <w:nsid w:val="1D910837"/>
    <w:multiLevelType w:val="hybridMultilevel"/>
    <w:tmpl w:val="AE487EE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2D2F2EE4"/>
    <w:multiLevelType w:val="hybridMultilevel"/>
    <w:tmpl w:val="481E304C"/>
    <w:lvl w:ilvl="0" w:tplc="FDE27D20">
      <w:numFmt w:val="bullet"/>
      <w:lvlText w:val="-"/>
      <w:lvlJc w:val="left"/>
      <w:pPr>
        <w:ind w:left="720" w:hanging="360"/>
      </w:pPr>
      <w:rPr>
        <w:rFonts w:ascii="Calibri" w:eastAsiaTheme="minorHAnsi"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D9A3A76"/>
    <w:multiLevelType w:val="hybridMultilevel"/>
    <w:tmpl w:val="20022D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06966BA"/>
    <w:multiLevelType w:val="hybridMultilevel"/>
    <w:tmpl w:val="5CD279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6E661E8"/>
    <w:multiLevelType w:val="hybridMultilevel"/>
    <w:tmpl w:val="2564C3A2"/>
    <w:lvl w:ilvl="0" w:tplc="96E07962">
      <w:start w:val="29"/>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7AC0FE6"/>
    <w:multiLevelType w:val="hybridMultilevel"/>
    <w:tmpl w:val="C75C9F02"/>
    <w:lvl w:ilvl="0" w:tplc="9612B4D6">
      <w:start w:val="1"/>
      <w:numFmt w:val="decimal"/>
      <w:lvlText w:val="%1)"/>
      <w:lvlJc w:val="left"/>
      <w:pPr>
        <w:ind w:left="927" w:hanging="360"/>
      </w:pPr>
      <w:rPr>
        <w:rFonts w:hint="default"/>
        <w:b/>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1" w15:restartNumberingAfterBreak="0">
    <w:nsid w:val="39FF35C3"/>
    <w:multiLevelType w:val="hybridMultilevel"/>
    <w:tmpl w:val="0F300144"/>
    <w:lvl w:ilvl="0" w:tplc="522A8FCC">
      <w:numFmt w:val="bullet"/>
      <w:lvlText w:val=""/>
      <w:lvlJc w:val="left"/>
      <w:pPr>
        <w:ind w:left="720" w:hanging="360"/>
      </w:pPr>
      <w:rPr>
        <w:rFonts w:ascii="Symbol" w:eastAsiaTheme="minorHAnsi"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1784CDD"/>
    <w:multiLevelType w:val="hybridMultilevel"/>
    <w:tmpl w:val="B60C9560"/>
    <w:lvl w:ilvl="0" w:tplc="AB6CFB00">
      <w:numFmt w:val="bullet"/>
      <w:lvlText w:val="-"/>
      <w:lvlJc w:val="left"/>
      <w:pPr>
        <w:ind w:left="927" w:hanging="360"/>
      </w:pPr>
      <w:rPr>
        <w:rFonts w:ascii="Calibri" w:eastAsiaTheme="minorHAnsi" w:hAnsi="Calibri" w:cs="Calibr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3" w15:restartNumberingAfterBreak="0">
    <w:nsid w:val="4B6D642D"/>
    <w:multiLevelType w:val="hybridMultilevel"/>
    <w:tmpl w:val="A05ED35C"/>
    <w:lvl w:ilvl="0" w:tplc="FDE27D20">
      <w:numFmt w:val="bullet"/>
      <w:lvlText w:val="-"/>
      <w:lvlJc w:val="left"/>
      <w:pPr>
        <w:ind w:left="1080" w:hanging="360"/>
      </w:pPr>
      <w:rPr>
        <w:rFonts w:ascii="Calibri" w:eastAsiaTheme="minorHAnsi" w:hAnsi="Calibri" w:cs="Calibri"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4CE47CB2"/>
    <w:multiLevelType w:val="hybridMultilevel"/>
    <w:tmpl w:val="8B02684A"/>
    <w:lvl w:ilvl="0" w:tplc="335E2602">
      <w:start w:val="2006"/>
      <w:numFmt w:val="bullet"/>
      <w:lvlText w:val=""/>
      <w:lvlJc w:val="left"/>
      <w:pPr>
        <w:ind w:left="1080" w:hanging="360"/>
      </w:pPr>
      <w:rPr>
        <w:rFonts w:ascii="Symbol" w:eastAsiaTheme="minorHAnsi" w:hAnsi="Symbol"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517650D5"/>
    <w:multiLevelType w:val="hybridMultilevel"/>
    <w:tmpl w:val="958A5B3E"/>
    <w:lvl w:ilvl="0" w:tplc="FDE27D20">
      <w:numFmt w:val="bullet"/>
      <w:lvlText w:val="-"/>
      <w:lvlJc w:val="left"/>
      <w:pPr>
        <w:ind w:left="720" w:hanging="360"/>
      </w:pPr>
      <w:rPr>
        <w:rFonts w:ascii="Calibri" w:eastAsiaTheme="minorHAnsi"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8263C48"/>
    <w:multiLevelType w:val="hybridMultilevel"/>
    <w:tmpl w:val="52086C46"/>
    <w:lvl w:ilvl="0" w:tplc="141A9136">
      <w:numFmt w:val="bullet"/>
      <w:lvlText w:val=""/>
      <w:lvlJc w:val="left"/>
      <w:pPr>
        <w:ind w:left="720" w:hanging="360"/>
      </w:pPr>
      <w:rPr>
        <w:rFonts w:ascii="Symbol" w:eastAsia="Times New Roman"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D4C53B2"/>
    <w:multiLevelType w:val="hybridMultilevel"/>
    <w:tmpl w:val="1CE0FE86"/>
    <w:lvl w:ilvl="0" w:tplc="040C0001">
      <w:start w:val="1"/>
      <w:numFmt w:val="bullet"/>
      <w:lvlText w:val=""/>
      <w:lvlJc w:val="left"/>
      <w:pPr>
        <w:ind w:left="927" w:hanging="360"/>
      </w:pPr>
      <w:rPr>
        <w:rFonts w:ascii="Symbol" w:hAnsi="Symbo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8" w15:restartNumberingAfterBreak="0">
    <w:nsid w:val="6E41767D"/>
    <w:multiLevelType w:val="hybridMultilevel"/>
    <w:tmpl w:val="B6A431EE"/>
    <w:lvl w:ilvl="0" w:tplc="040C0001">
      <w:start w:val="1"/>
      <w:numFmt w:val="bullet"/>
      <w:lvlText w:val=""/>
      <w:lvlJc w:val="left"/>
      <w:pPr>
        <w:tabs>
          <w:tab w:val="num" w:pos="1980"/>
        </w:tabs>
        <w:ind w:left="1980" w:hanging="360"/>
      </w:pPr>
      <w:rPr>
        <w:rFonts w:ascii="Symbol" w:hAnsi="Symbol" w:hint="default"/>
      </w:rPr>
    </w:lvl>
    <w:lvl w:ilvl="1" w:tplc="040C0019" w:tentative="1">
      <w:start w:val="1"/>
      <w:numFmt w:val="lowerLetter"/>
      <w:lvlText w:val="%2."/>
      <w:lvlJc w:val="left"/>
      <w:pPr>
        <w:tabs>
          <w:tab w:val="num" w:pos="2700"/>
        </w:tabs>
        <w:ind w:left="2700" w:hanging="360"/>
      </w:pPr>
    </w:lvl>
    <w:lvl w:ilvl="2" w:tplc="040C001B" w:tentative="1">
      <w:start w:val="1"/>
      <w:numFmt w:val="lowerRoman"/>
      <w:lvlText w:val="%3."/>
      <w:lvlJc w:val="right"/>
      <w:pPr>
        <w:tabs>
          <w:tab w:val="num" w:pos="3420"/>
        </w:tabs>
        <w:ind w:left="3420" w:hanging="180"/>
      </w:pPr>
    </w:lvl>
    <w:lvl w:ilvl="3" w:tplc="040C000F" w:tentative="1">
      <w:start w:val="1"/>
      <w:numFmt w:val="decimal"/>
      <w:lvlText w:val="%4."/>
      <w:lvlJc w:val="left"/>
      <w:pPr>
        <w:tabs>
          <w:tab w:val="num" w:pos="4140"/>
        </w:tabs>
        <w:ind w:left="4140" w:hanging="360"/>
      </w:pPr>
    </w:lvl>
    <w:lvl w:ilvl="4" w:tplc="040C0019" w:tentative="1">
      <w:start w:val="1"/>
      <w:numFmt w:val="lowerLetter"/>
      <w:lvlText w:val="%5."/>
      <w:lvlJc w:val="left"/>
      <w:pPr>
        <w:tabs>
          <w:tab w:val="num" w:pos="4860"/>
        </w:tabs>
        <w:ind w:left="4860" w:hanging="360"/>
      </w:pPr>
    </w:lvl>
    <w:lvl w:ilvl="5" w:tplc="040C001B" w:tentative="1">
      <w:start w:val="1"/>
      <w:numFmt w:val="lowerRoman"/>
      <w:lvlText w:val="%6."/>
      <w:lvlJc w:val="right"/>
      <w:pPr>
        <w:tabs>
          <w:tab w:val="num" w:pos="5580"/>
        </w:tabs>
        <w:ind w:left="5580" w:hanging="180"/>
      </w:pPr>
    </w:lvl>
    <w:lvl w:ilvl="6" w:tplc="040C000F" w:tentative="1">
      <w:start w:val="1"/>
      <w:numFmt w:val="decimal"/>
      <w:lvlText w:val="%7."/>
      <w:lvlJc w:val="left"/>
      <w:pPr>
        <w:tabs>
          <w:tab w:val="num" w:pos="6300"/>
        </w:tabs>
        <w:ind w:left="6300" w:hanging="360"/>
      </w:pPr>
    </w:lvl>
    <w:lvl w:ilvl="7" w:tplc="040C0019" w:tentative="1">
      <w:start w:val="1"/>
      <w:numFmt w:val="lowerLetter"/>
      <w:lvlText w:val="%8."/>
      <w:lvlJc w:val="left"/>
      <w:pPr>
        <w:tabs>
          <w:tab w:val="num" w:pos="7020"/>
        </w:tabs>
        <w:ind w:left="7020" w:hanging="360"/>
      </w:pPr>
    </w:lvl>
    <w:lvl w:ilvl="8" w:tplc="040C001B" w:tentative="1">
      <w:start w:val="1"/>
      <w:numFmt w:val="lowerRoman"/>
      <w:lvlText w:val="%9."/>
      <w:lvlJc w:val="right"/>
      <w:pPr>
        <w:tabs>
          <w:tab w:val="num" w:pos="7740"/>
        </w:tabs>
        <w:ind w:left="7740" w:hanging="180"/>
      </w:pPr>
    </w:lvl>
  </w:abstractNum>
  <w:abstractNum w:abstractNumId="19" w15:restartNumberingAfterBreak="0">
    <w:nsid w:val="6EC25D68"/>
    <w:multiLevelType w:val="hybridMultilevel"/>
    <w:tmpl w:val="1126409A"/>
    <w:lvl w:ilvl="0" w:tplc="AB021E02">
      <w:start w:val="3"/>
      <w:numFmt w:val="bullet"/>
      <w:lvlText w:val="-"/>
      <w:lvlJc w:val="left"/>
      <w:pPr>
        <w:ind w:left="360" w:hanging="360"/>
      </w:pPr>
      <w:rPr>
        <w:rFonts w:ascii="Calibri" w:eastAsiaTheme="minorHAnsi" w:hAnsi="Calibri" w:cstheme="minorBid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0" w15:restartNumberingAfterBreak="0">
    <w:nsid w:val="7A90322F"/>
    <w:multiLevelType w:val="hybridMultilevel"/>
    <w:tmpl w:val="7C4C1418"/>
    <w:lvl w:ilvl="0" w:tplc="A318772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F814D19"/>
    <w:multiLevelType w:val="hybridMultilevel"/>
    <w:tmpl w:val="0EE6F82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13"/>
  </w:num>
  <w:num w:numId="2">
    <w:abstractNumId w:val="19"/>
  </w:num>
  <w:num w:numId="3">
    <w:abstractNumId w:val="6"/>
  </w:num>
  <w:num w:numId="4">
    <w:abstractNumId w:val="15"/>
  </w:num>
  <w:num w:numId="5">
    <w:abstractNumId w:val="14"/>
  </w:num>
  <w:num w:numId="6">
    <w:abstractNumId w:val="1"/>
  </w:num>
  <w:num w:numId="7">
    <w:abstractNumId w:val="17"/>
  </w:num>
  <w:num w:numId="8">
    <w:abstractNumId w:val="18"/>
  </w:num>
  <w:num w:numId="9">
    <w:abstractNumId w:val="10"/>
  </w:num>
  <w:num w:numId="10">
    <w:abstractNumId w:val="12"/>
  </w:num>
  <w:num w:numId="11">
    <w:abstractNumId w:val="8"/>
  </w:num>
  <w:num w:numId="12">
    <w:abstractNumId w:val="5"/>
  </w:num>
  <w:num w:numId="13">
    <w:abstractNumId w:val="0"/>
  </w:num>
  <w:num w:numId="14">
    <w:abstractNumId w:val="21"/>
  </w:num>
  <w:num w:numId="15">
    <w:abstractNumId w:val="16"/>
  </w:num>
  <w:num w:numId="16">
    <w:abstractNumId w:val="9"/>
  </w:num>
  <w:num w:numId="17">
    <w:abstractNumId w:val="3"/>
  </w:num>
  <w:num w:numId="18">
    <w:abstractNumId w:val="2"/>
  </w:num>
  <w:num w:numId="19">
    <w:abstractNumId w:val="20"/>
  </w:num>
  <w:num w:numId="20">
    <w:abstractNumId w:val="7"/>
  </w:num>
  <w:num w:numId="21">
    <w:abstractNumId w:val="11"/>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797"/>
    <w:rsid w:val="00010B3C"/>
    <w:rsid w:val="00013836"/>
    <w:rsid w:val="00013BEB"/>
    <w:rsid w:val="000461CF"/>
    <w:rsid w:val="00065FAE"/>
    <w:rsid w:val="00067AD5"/>
    <w:rsid w:val="00092868"/>
    <w:rsid w:val="00093D53"/>
    <w:rsid w:val="000A0C2F"/>
    <w:rsid w:val="000A6DB4"/>
    <w:rsid w:val="00100374"/>
    <w:rsid w:val="00104F22"/>
    <w:rsid w:val="0012151E"/>
    <w:rsid w:val="00131BED"/>
    <w:rsid w:val="00154671"/>
    <w:rsid w:val="00154D58"/>
    <w:rsid w:val="00192C50"/>
    <w:rsid w:val="001A425C"/>
    <w:rsid w:val="001C17A0"/>
    <w:rsid w:val="001F4A69"/>
    <w:rsid w:val="00220B73"/>
    <w:rsid w:val="002419F1"/>
    <w:rsid w:val="00251079"/>
    <w:rsid w:val="0026378E"/>
    <w:rsid w:val="00270722"/>
    <w:rsid w:val="00272753"/>
    <w:rsid w:val="00284C16"/>
    <w:rsid w:val="00285156"/>
    <w:rsid w:val="002B4D43"/>
    <w:rsid w:val="002D2BD6"/>
    <w:rsid w:val="003309AD"/>
    <w:rsid w:val="00343E0F"/>
    <w:rsid w:val="00347270"/>
    <w:rsid w:val="003608B7"/>
    <w:rsid w:val="0036402A"/>
    <w:rsid w:val="003741E3"/>
    <w:rsid w:val="0045375D"/>
    <w:rsid w:val="00495660"/>
    <w:rsid w:val="004A3258"/>
    <w:rsid w:val="004C5797"/>
    <w:rsid w:val="004D3C2F"/>
    <w:rsid w:val="005022A8"/>
    <w:rsid w:val="005243EE"/>
    <w:rsid w:val="00545FBB"/>
    <w:rsid w:val="0056277D"/>
    <w:rsid w:val="00564381"/>
    <w:rsid w:val="00617B8F"/>
    <w:rsid w:val="006522D6"/>
    <w:rsid w:val="00667278"/>
    <w:rsid w:val="00673F9D"/>
    <w:rsid w:val="006A1451"/>
    <w:rsid w:val="006B1104"/>
    <w:rsid w:val="006B2C69"/>
    <w:rsid w:val="006F29DD"/>
    <w:rsid w:val="006F5D6E"/>
    <w:rsid w:val="006F6C81"/>
    <w:rsid w:val="00703A63"/>
    <w:rsid w:val="0074206C"/>
    <w:rsid w:val="0074441F"/>
    <w:rsid w:val="00746EC4"/>
    <w:rsid w:val="00756AC9"/>
    <w:rsid w:val="00767E6A"/>
    <w:rsid w:val="007A1EF1"/>
    <w:rsid w:val="007D2A91"/>
    <w:rsid w:val="007D3BAC"/>
    <w:rsid w:val="007E1B3C"/>
    <w:rsid w:val="007E49C7"/>
    <w:rsid w:val="00807B9B"/>
    <w:rsid w:val="008271AA"/>
    <w:rsid w:val="0083026B"/>
    <w:rsid w:val="00862CFA"/>
    <w:rsid w:val="00872DA7"/>
    <w:rsid w:val="00882ED0"/>
    <w:rsid w:val="008B0B37"/>
    <w:rsid w:val="008C75A6"/>
    <w:rsid w:val="008D18A2"/>
    <w:rsid w:val="008F2413"/>
    <w:rsid w:val="0092101B"/>
    <w:rsid w:val="00924874"/>
    <w:rsid w:val="009365E6"/>
    <w:rsid w:val="009508F5"/>
    <w:rsid w:val="00991714"/>
    <w:rsid w:val="009972B5"/>
    <w:rsid w:val="00997369"/>
    <w:rsid w:val="009F0308"/>
    <w:rsid w:val="00A106A6"/>
    <w:rsid w:val="00A378AC"/>
    <w:rsid w:val="00A52490"/>
    <w:rsid w:val="00A61550"/>
    <w:rsid w:val="00A837B9"/>
    <w:rsid w:val="00A90898"/>
    <w:rsid w:val="00A97704"/>
    <w:rsid w:val="00AA6C9A"/>
    <w:rsid w:val="00AB1974"/>
    <w:rsid w:val="00B05389"/>
    <w:rsid w:val="00B06AF8"/>
    <w:rsid w:val="00B1607C"/>
    <w:rsid w:val="00B232DD"/>
    <w:rsid w:val="00B40537"/>
    <w:rsid w:val="00B63D59"/>
    <w:rsid w:val="00B77958"/>
    <w:rsid w:val="00BD00AB"/>
    <w:rsid w:val="00BE03A8"/>
    <w:rsid w:val="00BE2A6F"/>
    <w:rsid w:val="00BE6E32"/>
    <w:rsid w:val="00BE7DD0"/>
    <w:rsid w:val="00BF212C"/>
    <w:rsid w:val="00C23551"/>
    <w:rsid w:val="00C76111"/>
    <w:rsid w:val="00CB32C2"/>
    <w:rsid w:val="00CC1633"/>
    <w:rsid w:val="00CC1C04"/>
    <w:rsid w:val="00CF03BC"/>
    <w:rsid w:val="00CF760E"/>
    <w:rsid w:val="00D371D9"/>
    <w:rsid w:val="00D40A4C"/>
    <w:rsid w:val="00D731C2"/>
    <w:rsid w:val="00D86D1E"/>
    <w:rsid w:val="00DB3089"/>
    <w:rsid w:val="00DE4E3F"/>
    <w:rsid w:val="00E026DD"/>
    <w:rsid w:val="00E178EA"/>
    <w:rsid w:val="00EC792B"/>
    <w:rsid w:val="00ED0945"/>
    <w:rsid w:val="00EE11AC"/>
    <w:rsid w:val="00F11DF3"/>
    <w:rsid w:val="00F428A2"/>
    <w:rsid w:val="00F93DCB"/>
    <w:rsid w:val="00F96B42"/>
    <w:rsid w:val="00FA5B6D"/>
    <w:rsid w:val="00FB1146"/>
    <w:rsid w:val="00FC7F40"/>
    <w:rsid w:val="00FD11E2"/>
    <w:rsid w:val="00FE5D5E"/>
    <w:rsid w:val="00FF3F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C1552"/>
  <w15:chartTrackingRefBased/>
  <w15:docId w15:val="{A97BE488-8FC6-437C-92DE-2909706AE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C579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F4A69"/>
    <w:pPr>
      <w:spacing w:after="200" w:line="276" w:lineRule="auto"/>
      <w:ind w:left="720"/>
      <w:contextualSpacing/>
    </w:pPr>
  </w:style>
  <w:style w:type="table" w:styleId="Grilledutableau">
    <w:name w:val="Table Grid"/>
    <w:basedOn w:val="TableauNormal"/>
    <w:uiPriority w:val="39"/>
    <w:rsid w:val="004A32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CC163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C163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D0D7B8-4099-4555-9346-4DB520586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23</Pages>
  <Words>8308</Words>
  <Characters>45695</Characters>
  <Application>Microsoft Office Word</Application>
  <DocSecurity>0</DocSecurity>
  <Lines>380</Lines>
  <Paragraphs>107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Florence Pavone</dc:creator>
  <cp:keywords/>
  <dc:description/>
  <cp:lastModifiedBy>Florence Pavone</cp:lastModifiedBy>
  <cp:revision>134</cp:revision>
  <cp:lastPrinted>2018-12-21T09:53:00Z</cp:lastPrinted>
  <dcterms:created xsi:type="dcterms:W3CDTF">2018-12-20T09:44:00Z</dcterms:created>
  <dcterms:modified xsi:type="dcterms:W3CDTF">2018-12-21T10:04:00Z</dcterms:modified>
</cp:coreProperties>
</file>