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B88" w:rsidRDefault="00E24B88">
      <w:bookmarkStart w:id="0" w:name="_GoBack"/>
      <w:bookmarkEnd w:id="0"/>
    </w:p>
    <w:p w:rsidR="00E24B88" w:rsidRPr="00A67FED" w:rsidRDefault="00B132B7" w:rsidP="00405F99">
      <w:pPr>
        <w:jc w:val="center"/>
        <w:rPr>
          <w:b/>
          <w:sz w:val="28"/>
          <w:szCs w:val="28"/>
        </w:rPr>
      </w:pPr>
      <w:r w:rsidRPr="00A67FED">
        <w:rPr>
          <w:b/>
          <w:sz w:val="28"/>
          <w:szCs w:val="28"/>
        </w:rPr>
        <w:t>COMPTE-R</w:t>
      </w:r>
      <w:r w:rsidR="00A67FED" w:rsidRPr="00A67FED">
        <w:rPr>
          <w:b/>
          <w:sz w:val="28"/>
          <w:szCs w:val="28"/>
        </w:rPr>
        <w:t>ENDU</w:t>
      </w:r>
      <w:r w:rsidR="002F5FE8">
        <w:rPr>
          <w:b/>
          <w:sz w:val="28"/>
          <w:szCs w:val="28"/>
        </w:rPr>
        <w:t xml:space="preserve"> DU</w:t>
      </w:r>
      <w:r w:rsidR="00A67FED" w:rsidRPr="00A67FED">
        <w:rPr>
          <w:b/>
          <w:sz w:val="28"/>
          <w:szCs w:val="28"/>
        </w:rPr>
        <w:t xml:space="preserve"> CONSEIL MUNICIPAL </w:t>
      </w:r>
    </w:p>
    <w:p w:rsidR="00A67FED" w:rsidRPr="00A36C87" w:rsidRDefault="00A67FED" w:rsidP="00A67FED">
      <w:pPr>
        <w:spacing w:after="0" w:line="240" w:lineRule="auto"/>
        <w:jc w:val="center"/>
        <w:rPr>
          <w:rFonts w:ascii="Calibri" w:eastAsia="Calibri" w:hAnsi="Calibri" w:cs="Times New Roman"/>
          <w:b/>
          <w:bCs/>
          <w:sz w:val="28"/>
          <w:szCs w:val="28"/>
          <w:u w:val="single"/>
        </w:rPr>
      </w:pPr>
      <w:r w:rsidRPr="00A36C87">
        <w:rPr>
          <w:rFonts w:ascii="Calibri" w:eastAsia="Calibri" w:hAnsi="Calibri" w:cs="Times New Roman"/>
          <w:b/>
          <w:bCs/>
          <w:sz w:val="28"/>
          <w:szCs w:val="28"/>
          <w:u w:val="single"/>
        </w:rPr>
        <w:t>SEANCE DU 03 JUIN 2016</w:t>
      </w:r>
    </w:p>
    <w:p w:rsidR="00A67FED" w:rsidRPr="00A33D4D" w:rsidRDefault="00A67FED" w:rsidP="00A67FED">
      <w:pPr>
        <w:spacing w:after="0" w:line="240" w:lineRule="auto"/>
        <w:ind w:left="142"/>
        <w:jc w:val="center"/>
        <w:rPr>
          <w:rFonts w:ascii="Calibri" w:eastAsia="Calibri" w:hAnsi="Calibri" w:cs="Times New Roman"/>
          <w:b/>
          <w:bCs/>
          <w:u w:val="single"/>
        </w:rPr>
      </w:pPr>
    </w:p>
    <w:p w:rsidR="00A67FED" w:rsidRPr="00A33D4D" w:rsidRDefault="00A67FED" w:rsidP="00A67FED">
      <w:pPr>
        <w:spacing w:after="0" w:line="240" w:lineRule="auto"/>
        <w:rPr>
          <w:rFonts w:ascii="Calibri" w:eastAsia="Calibri" w:hAnsi="Calibri" w:cs="Times New Roman"/>
          <w:b/>
          <w:bCs/>
          <w:u w:val="single"/>
        </w:rPr>
      </w:pPr>
    </w:p>
    <w:p w:rsidR="00A67FED" w:rsidRPr="00433C6C" w:rsidRDefault="00A67FED" w:rsidP="00A67FED">
      <w:pPr>
        <w:tabs>
          <w:tab w:val="left" w:pos="1200"/>
          <w:tab w:val="left" w:pos="5640"/>
        </w:tabs>
        <w:spacing w:after="0" w:line="240" w:lineRule="auto"/>
        <w:ind w:right="272"/>
        <w:jc w:val="both"/>
        <w:rPr>
          <w:rFonts w:ascii="Calibri" w:eastAsia="Calibri" w:hAnsi="Calibri" w:cs="Times New Roman"/>
        </w:rPr>
      </w:pPr>
      <w:r>
        <w:rPr>
          <w:rFonts w:ascii="Calibri" w:eastAsia="Calibri" w:hAnsi="Calibri" w:cs="Times New Roman"/>
        </w:rPr>
        <w:t>L’an deux mille seize, le trois juin, à 20 h 45</w:t>
      </w:r>
      <w:r w:rsidRPr="00A33D4D">
        <w:rPr>
          <w:rFonts w:ascii="Calibri" w:eastAsia="Calibri" w:hAnsi="Calibri" w:cs="Times New Roman"/>
        </w:rPr>
        <w:t>, le Conseil Municipal de la Commune de Bagnères de Luchon, s’est réuni, sous la Présidence de monsieur Louis FERRÉ, Maire, en session ordinaire dans la salle des délibérations, à l’Hôtel de Ville, sur la  convocation qui  lui a été adressée p</w:t>
      </w:r>
      <w:r>
        <w:rPr>
          <w:rFonts w:ascii="Calibri" w:eastAsia="Calibri" w:hAnsi="Calibri" w:cs="Times New Roman"/>
        </w:rPr>
        <w:t>ar monsieur le Maire le 19 mai</w:t>
      </w:r>
      <w:r w:rsidRPr="00A33D4D">
        <w:rPr>
          <w:rFonts w:ascii="Calibri" w:eastAsia="Calibri" w:hAnsi="Calibri" w:cs="Times New Roman"/>
        </w:rPr>
        <w:t xml:space="preserve"> 2016 conformément aux articles L.2121-10 et L.2121-11 du Code Général des Collectivités </w:t>
      </w:r>
      <w:r w:rsidRPr="00433C6C">
        <w:rPr>
          <w:rFonts w:ascii="Calibri" w:eastAsia="Calibri" w:hAnsi="Calibri" w:cs="Times New Roman"/>
        </w:rPr>
        <w:t>Territoriales.</w:t>
      </w:r>
    </w:p>
    <w:p w:rsidR="00A67FED" w:rsidRPr="00433C6C" w:rsidRDefault="00A67FED" w:rsidP="00A67FED">
      <w:pPr>
        <w:tabs>
          <w:tab w:val="left" w:pos="1200"/>
          <w:tab w:val="left" w:pos="5640"/>
        </w:tabs>
        <w:spacing w:after="0" w:line="240" w:lineRule="auto"/>
        <w:ind w:right="272"/>
        <w:jc w:val="both"/>
        <w:rPr>
          <w:rFonts w:ascii="Calibri" w:eastAsia="Calibri" w:hAnsi="Calibri" w:cs="Times New Roman"/>
        </w:rPr>
      </w:pPr>
      <w:r w:rsidRPr="00433C6C">
        <w:rPr>
          <w:rFonts w:ascii="Calibri" w:eastAsia="Calibri" w:hAnsi="Calibri" w:cs="Times New Roman"/>
          <w:b/>
          <w:bCs/>
          <w:u w:val="single"/>
        </w:rPr>
        <w:t>Etaient présents</w:t>
      </w:r>
      <w:r w:rsidRPr="00433C6C">
        <w:rPr>
          <w:rFonts w:ascii="Calibri" w:eastAsia="Calibri" w:hAnsi="Calibri" w:cs="Times New Roman"/>
          <w:u w:val="single"/>
        </w:rPr>
        <w:t> </w:t>
      </w:r>
      <w:r w:rsidRPr="00433C6C">
        <w:rPr>
          <w:rFonts w:ascii="Calibri" w:eastAsia="Calibri" w:hAnsi="Calibri" w:cs="Times New Roman"/>
        </w:rPr>
        <w:t>: Mr le Maire</w:t>
      </w:r>
      <w:r>
        <w:rPr>
          <w:rFonts w:ascii="Calibri" w:eastAsia="Calibri" w:hAnsi="Calibri" w:cs="Times New Roman"/>
        </w:rPr>
        <w:t xml:space="preserve">, Mr </w:t>
      </w:r>
      <w:proofErr w:type="spellStart"/>
      <w:r>
        <w:rPr>
          <w:rFonts w:ascii="Calibri" w:eastAsia="Calibri" w:hAnsi="Calibri" w:cs="Times New Roman"/>
        </w:rPr>
        <w:t>J.Pierre</w:t>
      </w:r>
      <w:proofErr w:type="spellEnd"/>
      <w:r>
        <w:rPr>
          <w:rFonts w:ascii="Calibri" w:eastAsia="Calibri" w:hAnsi="Calibri" w:cs="Times New Roman"/>
        </w:rPr>
        <w:t xml:space="preserve"> BASTIE, Mme Michèle CAU, Mr Yves LAVAL, </w:t>
      </w:r>
      <w:r w:rsidRPr="00433C6C">
        <w:rPr>
          <w:rFonts w:ascii="Calibri" w:eastAsia="Calibri" w:hAnsi="Calibri" w:cs="Times New Roman"/>
        </w:rPr>
        <w:t xml:space="preserve">Mr </w:t>
      </w:r>
      <w:proofErr w:type="spellStart"/>
      <w:r w:rsidRPr="00433C6C">
        <w:rPr>
          <w:rFonts w:ascii="Calibri" w:eastAsia="Calibri" w:hAnsi="Calibri" w:cs="Times New Roman"/>
        </w:rPr>
        <w:t>J.Louis</w:t>
      </w:r>
      <w:proofErr w:type="spellEnd"/>
      <w:r w:rsidRPr="00433C6C">
        <w:rPr>
          <w:rFonts w:ascii="Calibri" w:eastAsia="Calibri" w:hAnsi="Calibri" w:cs="Times New Roman"/>
        </w:rPr>
        <w:t xml:space="preserve"> REDONNET, Mr John PALACIN, Mme Brigitte LAPEBIE,</w:t>
      </w:r>
      <w:r>
        <w:rPr>
          <w:rFonts w:ascii="Calibri" w:eastAsia="Calibri" w:hAnsi="Calibri" w:cs="Times New Roman"/>
        </w:rPr>
        <w:t xml:space="preserve"> Melle Pauline SARRATO, Mr Mickaël JONES,</w:t>
      </w:r>
      <w:r w:rsidRPr="00433C6C">
        <w:rPr>
          <w:rFonts w:ascii="Calibri" w:eastAsia="Calibri" w:hAnsi="Calibri" w:cs="Times New Roman"/>
        </w:rPr>
        <w:t xml:space="preserve"> Melle Audrey AZAM, </w:t>
      </w:r>
      <w:r>
        <w:rPr>
          <w:rFonts w:ascii="Calibri" w:eastAsia="Calibri" w:hAnsi="Calibri" w:cs="Times New Roman"/>
        </w:rPr>
        <w:t>Mr Gilbert PORTES,</w:t>
      </w:r>
      <w:r w:rsidRPr="00433C6C">
        <w:rPr>
          <w:rFonts w:ascii="Calibri" w:eastAsia="Calibri" w:hAnsi="Calibri" w:cs="Times New Roman"/>
        </w:rPr>
        <w:t xml:space="preserve"> Mme Danièle GASSET, Mr Joseph SAINT-MARTIN, Mr </w:t>
      </w:r>
      <w:proofErr w:type="spellStart"/>
      <w:r w:rsidRPr="00433C6C">
        <w:rPr>
          <w:rFonts w:ascii="Calibri" w:eastAsia="Calibri" w:hAnsi="Calibri" w:cs="Times New Roman"/>
        </w:rPr>
        <w:t>J.Paul</w:t>
      </w:r>
      <w:proofErr w:type="spellEnd"/>
      <w:r w:rsidRPr="00433C6C">
        <w:rPr>
          <w:rFonts w:ascii="Calibri" w:eastAsia="Calibri" w:hAnsi="Calibri" w:cs="Times New Roman"/>
        </w:rPr>
        <w:t xml:space="preserve"> LADRIX, </w:t>
      </w:r>
      <w:r>
        <w:rPr>
          <w:rFonts w:ascii="Calibri" w:eastAsia="Calibri" w:hAnsi="Calibri" w:cs="Times New Roman"/>
        </w:rPr>
        <w:t>Mme Gémita AZUM</w:t>
      </w:r>
      <w:r w:rsidRPr="00433C6C">
        <w:rPr>
          <w:rFonts w:ascii="Calibri" w:eastAsia="Calibri" w:hAnsi="Calibri" w:cs="Times New Roman"/>
        </w:rPr>
        <w:t xml:space="preserve">, </w:t>
      </w:r>
      <w:r>
        <w:rPr>
          <w:rFonts w:ascii="Calibri" w:eastAsia="Calibri" w:hAnsi="Calibri" w:cs="Times New Roman"/>
        </w:rPr>
        <w:t xml:space="preserve">Mr Guy CATTAI, </w:t>
      </w:r>
      <w:r w:rsidRPr="00433C6C">
        <w:rPr>
          <w:rFonts w:ascii="Calibri" w:eastAsia="Calibri" w:hAnsi="Calibri" w:cs="Times New Roman"/>
        </w:rPr>
        <w:t>Mme Nathalie SANCHEZ.</w:t>
      </w:r>
    </w:p>
    <w:p w:rsidR="00A67FED" w:rsidRDefault="00A67FED" w:rsidP="00A67FED">
      <w:pPr>
        <w:spacing w:after="0" w:line="240" w:lineRule="auto"/>
        <w:ind w:right="272"/>
        <w:jc w:val="both"/>
        <w:rPr>
          <w:rFonts w:ascii="Calibri" w:eastAsia="Calibri" w:hAnsi="Calibri" w:cs="Times New Roman"/>
        </w:rPr>
      </w:pPr>
      <w:r w:rsidRPr="00433C6C">
        <w:rPr>
          <w:rFonts w:ascii="Calibri" w:eastAsia="Calibri" w:hAnsi="Calibri" w:cs="Times New Roman"/>
          <w:b/>
          <w:u w:val="single"/>
        </w:rPr>
        <w:t>Excusés</w:t>
      </w:r>
      <w:r w:rsidRPr="00433C6C">
        <w:rPr>
          <w:rFonts w:ascii="Calibri" w:eastAsia="Calibri" w:hAnsi="Calibri" w:cs="Times New Roman"/>
        </w:rPr>
        <w:t xml:space="preserve"> : </w:t>
      </w:r>
    </w:p>
    <w:p w:rsidR="00A67FED" w:rsidRDefault="00A67FED" w:rsidP="00A67FED">
      <w:pPr>
        <w:spacing w:after="0" w:line="240" w:lineRule="auto"/>
        <w:ind w:right="272"/>
        <w:jc w:val="both"/>
        <w:rPr>
          <w:rFonts w:ascii="Calibri" w:eastAsia="Calibri" w:hAnsi="Calibri" w:cs="Times New Roman"/>
        </w:rPr>
      </w:pPr>
      <w:r>
        <w:rPr>
          <w:rFonts w:ascii="Calibri" w:eastAsia="Calibri" w:hAnsi="Calibri" w:cs="Times New Roman"/>
        </w:rPr>
        <w:t>Mme Hélène ESCAZAUX ayant donné procuration à Mr le Maire.</w:t>
      </w:r>
    </w:p>
    <w:p w:rsidR="00A67FED" w:rsidRDefault="00A67FED" w:rsidP="00A67FED">
      <w:pPr>
        <w:spacing w:after="0" w:line="240" w:lineRule="auto"/>
        <w:ind w:right="272"/>
        <w:jc w:val="both"/>
        <w:rPr>
          <w:rFonts w:ascii="Calibri" w:eastAsia="Calibri" w:hAnsi="Calibri" w:cs="Times New Roman"/>
        </w:rPr>
      </w:pPr>
      <w:r>
        <w:rPr>
          <w:rFonts w:ascii="Calibri" w:eastAsia="Calibri" w:hAnsi="Calibri" w:cs="Times New Roman"/>
        </w:rPr>
        <w:t>Mr Claude LUPIAC ayant donné procuration à Mr Gilbert PORTES.</w:t>
      </w:r>
    </w:p>
    <w:p w:rsidR="00A67FED" w:rsidRDefault="00A67FED" w:rsidP="00A67FED">
      <w:pPr>
        <w:spacing w:after="0" w:line="240" w:lineRule="auto"/>
        <w:ind w:right="272"/>
        <w:jc w:val="both"/>
        <w:rPr>
          <w:rFonts w:ascii="Calibri" w:eastAsia="Calibri" w:hAnsi="Calibri" w:cs="Times New Roman"/>
        </w:rPr>
      </w:pPr>
      <w:r>
        <w:rPr>
          <w:rFonts w:ascii="Calibri" w:eastAsia="Calibri" w:hAnsi="Calibri" w:cs="Times New Roman"/>
        </w:rPr>
        <w:t xml:space="preserve">Mme Françoise THURON ayant donné procuration à Mr </w:t>
      </w:r>
      <w:proofErr w:type="spellStart"/>
      <w:r>
        <w:rPr>
          <w:rFonts w:ascii="Calibri" w:eastAsia="Calibri" w:hAnsi="Calibri" w:cs="Times New Roman"/>
        </w:rPr>
        <w:t>J.Pierre</w:t>
      </w:r>
      <w:proofErr w:type="spellEnd"/>
      <w:r>
        <w:rPr>
          <w:rFonts w:ascii="Calibri" w:eastAsia="Calibri" w:hAnsi="Calibri" w:cs="Times New Roman"/>
        </w:rPr>
        <w:t xml:space="preserve"> BASTIE.</w:t>
      </w:r>
    </w:p>
    <w:p w:rsidR="00A67FED" w:rsidRDefault="00A67FED" w:rsidP="00A67FED">
      <w:pPr>
        <w:spacing w:after="0" w:line="240" w:lineRule="auto"/>
        <w:ind w:right="272"/>
        <w:jc w:val="both"/>
        <w:rPr>
          <w:rFonts w:ascii="Calibri" w:eastAsia="Calibri" w:hAnsi="Calibri" w:cs="Times New Roman"/>
        </w:rPr>
      </w:pPr>
      <w:r>
        <w:rPr>
          <w:rFonts w:ascii="Calibri" w:eastAsia="Calibri" w:hAnsi="Calibri" w:cs="Times New Roman"/>
        </w:rPr>
        <w:t>Mme Sylvie BEDECARRATS ayant donné procuration à Mme Brigitte LAPEBIE.</w:t>
      </w:r>
    </w:p>
    <w:p w:rsidR="00A67FED" w:rsidRDefault="00A67FED" w:rsidP="00A67FED">
      <w:pPr>
        <w:spacing w:after="0" w:line="240" w:lineRule="auto"/>
        <w:ind w:right="272"/>
        <w:jc w:val="both"/>
        <w:rPr>
          <w:rFonts w:ascii="Calibri" w:eastAsia="Calibri" w:hAnsi="Calibri" w:cs="Times New Roman"/>
        </w:rPr>
      </w:pPr>
      <w:r>
        <w:rPr>
          <w:rFonts w:ascii="Calibri" w:eastAsia="Calibri" w:hAnsi="Calibri" w:cs="Times New Roman"/>
        </w:rPr>
        <w:t>Mr Eric FARRUS ayant donné procuration à Mr Guy CATTAI.</w:t>
      </w:r>
    </w:p>
    <w:p w:rsidR="00A67FED" w:rsidRDefault="00A67FED" w:rsidP="00A67FED">
      <w:pPr>
        <w:spacing w:after="0" w:line="240" w:lineRule="auto"/>
        <w:ind w:right="272"/>
        <w:jc w:val="both"/>
        <w:rPr>
          <w:rFonts w:ascii="Calibri" w:eastAsia="Calibri" w:hAnsi="Calibri" w:cs="Times New Roman"/>
        </w:rPr>
      </w:pPr>
      <w:r w:rsidRPr="003E1B42">
        <w:rPr>
          <w:rFonts w:ascii="Calibri" w:eastAsia="Calibri" w:hAnsi="Calibri" w:cs="Times New Roman"/>
          <w:b/>
          <w:u w:val="single"/>
        </w:rPr>
        <w:t>Absents</w:t>
      </w:r>
      <w:r>
        <w:rPr>
          <w:rFonts w:ascii="Calibri" w:eastAsia="Calibri" w:hAnsi="Calibri" w:cs="Times New Roman"/>
        </w:rPr>
        <w:t> : 0</w:t>
      </w:r>
    </w:p>
    <w:p w:rsidR="00A67FED" w:rsidRPr="00D210A3" w:rsidRDefault="00A67FED" w:rsidP="00A67FED">
      <w:pPr>
        <w:ind w:right="272"/>
        <w:jc w:val="both"/>
        <w:rPr>
          <w:rFonts w:ascii="Calibri" w:eastAsia="Calibri" w:hAnsi="Calibri" w:cs="Times New Roman"/>
        </w:rPr>
      </w:pPr>
      <w:r w:rsidRPr="00433C6C">
        <w:rPr>
          <w:rFonts w:ascii="Calibri" w:eastAsia="Calibri" w:hAnsi="Calibri" w:cs="Times New Roman"/>
        </w:rPr>
        <w:t xml:space="preserve">Les conseillers présents forment la majorité des membres en exercice conformément à l’article L.2121-17 du CGCT. Conformément aux dispositions de l’article L.2121-15 du CGCT, un secrétaire a été désigné, Melle </w:t>
      </w:r>
      <w:r>
        <w:rPr>
          <w:rFonts w:ascii="Calibri" w:eastAsia="Calibri" w:hAnsi="Calibri" w:cs="Times New Roman"/>
        </w:rPr>
        <w:t>Pauline SARRATO</w:t>
      </w:r>
      <w:r w:rsidRPr="00433C6C">
        <w:rPr>
          <w:rFonts w:ascii="Calibri" w:eastAsia="Calibri" w:hAnsi="Calibri" w:cs="Times New Roman"/>
        </w:rPr>
        <w:t>, ayant obtenu la majorité des suffrages a été désignée pour remplir ces fonctions qu’elle accepte.</w:t>
      </w:r>
    </w:p>
    <w:p w:rsidR="00A67FED" w:rsidRPr="00405F99" w:rsidRDefault="00A67FED" w:rsidP="00A67FED">
      <w:pPr>
        <w:rPr>
          <w:b/>
          <w:color w:val="385623" w:themeColor="accent6" w:themeShade="80"/>
        </w:rPr>
      </w:pPr>
    </w:p>
    <w:p w:rsidR="000D63CF" w:rsidRPr="00CF3654" w:rsidRDefault="00053919" w:rsidP="00405F99">
      <w:pPr>
        <w:jc w:val="both"/>
      </w:pPr>
      <w:r w:rsidRPr="00CF3654">
        <w:t xml:space="preserve">Monsieur le Maire </w:t>
      </w:r>
      <w:r w:rsidR="000D63CF" w:rsidRPr="00CF3654">
        <w:t xml:space="preserve">informe </w:t>
      </w:r>
      <w:r w:rsidR="00405F99" w:rsidRPr="00CF3654">
        <w:t xml:space="preserve">l’assemblée délibérante </w:t>
      </w:r>
      <w:r w:rsidR="000D63CF" w:rsidRPr="00CF3654">
        <w:t>que le quorum est atteint et que la séance peut être ouverte.</w:t>
      </w:r>
    </w:p>
    <w:p w:rsidR="00053919" w:rsidRPr="00CF3654" w:rsidRDefault="00405F99">
      <w:r w:rsidRPr="00CF3654">
        <w:t>Monsieur le Maire</w:t>
      </w:r>
      <w:r w:rsidR="00BA06B5" w:rsidRPr="00CF3654">
        <w:t xml:space="preserve"> annonce les pouvoirs</w:t>
      </w:r>
      <w:r w:rsidRPr="00CF3654">
        <w:t>.</w:t>
      </w:r>
    </w:p>
    <w:p w:rsidR="00BA06B5" w:rsidRPr="00CF3654" w:rsidRDefault="00405F99" w:rsidP="00405F99">
      <w:pPr>
        <w:jc w:val="both"/>
      </w:pPr>
      <w:r w:rsidRPr="00CF3654">
        <w:t xml:space="preserve">Monsieur le Maire </w:t>
      </w:r>
      <w:r w:rsidR="00BA06B5" w:rsidRPr="00CF3654">
        <w:t xml:space="preserve">précise </w:t>
      </w:r>
      <w:r w:rsidRPr="00CF3654">
        <w:t xml:space="preserve">aux élus </w:t>
      </w:r>
      <w:r w:rsidR="002F5FE8">
        <w:t>qu’il n’y a pas d’absents, car mada</w:t>
      </w:r>
      <w:r w:rsidR="00BA06B5" w:rsidRPr="00CF3654">
        <w:t>me</w:t>
      </w:r>
      <w:r w:rsidR="002F5FE8">
        <w:t xml:space="preserve"> Michelle</w:t>
      </w:r>
      <w:r w:rsidR="00BA06B5" w:rsidRPr="00CF3654">
        <w:t xml:space="preserve"> SUBERCAZE est démissionnaire pour des raisons professionne</w:t>
      </w:r>
      <w:r w:rsidRPr="00CF3654">
        <w:t>lles car ses nouvelles missions</w:t>
      </w:r>
      <w:r w:rsidR="00BA06B5" w:rsidRPr="00CF3654">
        <w:t xml:space="preserve"> sont i</w:t>
      </w:r>
      <w:r w:rsidRPr="00CF3654">
        <w:t>ncompatibles avec son mandat</w:t>
      </w:r>
      <w:r w:rsidR="001B094A" w:rsidRPr="00CF3654">
        <w:t xml:space="preserve"> </w:t>
      </w:r>
      <w:r w:rsidR="002F5FE8">
        <w:t>de C</w:t>
      </w:r>
      <w:r w:rsidR="00BA06B5" w:rsidRPr="00CF3654">
        <w:t>onseillère municipale.</w:t>
      </w:r>
      <w:r w:rsidR="001B094A" w:rsidRPr="00CF3654">
        <w:t xml:space="preserve"> </w:t>
      </w:r>
    </w:p>
    <w:p w:rsidR="00BA06B5" w:rsidRPr="00CF3654" w:rsidRDefault="00BA06B5">
      <w:r w:rsidRPr="00CF3654">
        <w:t>Elle sera remp</w:t>
      </w:r>
      <w:r w:rsidR="00A67FED">
        <w:t>lacée par le suivant de liste monsieur</w:t>
      </w:r>
      <w:r w:rsidRPr="00CF3654">
        <w:t xml:space="preserve"> Rémi CASTILLON qui sera installé lors</w:t>
      </w:r>
      <w:r w:rsidR="00A67FED">
        <w:t xml:space="preserve"> du prochain Conseil Municipal.</w:t>
      </w:r>
      <w:r w:rsidRPr="00CF3654">
        <w:t xml:space="preserve"> </w:t>
      </w:r>
    </w:p>
    <w:p w:rsidR="00405F99" w:rsidRPr="00CF3654" w:rsidRDefault="00405F99"/>
    <w:p w:rsidR="00405F99" w:rsidRPr="00A67FED" w:rsidRDefault="00A67FED">
      <w:pPr>
        <w:rPr>
          <w:b/>
          <w:u w:val="single"/>
        </w:rPr>
      </w:pPr>
      <w:r>
        <w:rPr>
          <w:b/>
          <w:u w:val="single"/>
        </w:rPr>
        <w:t xml:space="preserve">N° 1 à l’ordre du jour : </w:t>
      </w:r>
      <w:r w:rsidR="00405F99" w:rsidRPr="00A67FED">
        <w:rPr>
          <w:b/>
          <w:u w:val="single"/>
        </w:rPr>
        <w:t>REGIME DES DELEGATIONS AU MAIRE :</w:t>
      </w:r>
    </w:p>
    <w:p w:rsidR="00BA06B5" w:rsidRPr="00CF3654" w:rsidRDefault="00A67FED">
      <w:r>
        <w:t>Monsieur</w:t>
      </w:r>
      <w:r w:rsidR="00405F99" w:rsidRPr="00CF3654">
        <w:t xml:space="preserve"> LADRIX</w:t>
      </w:r>
      <w:r w:rsidR="00BA06B5" w:rsidRPr="00CF3654">
        <w:t xml:space="preserve"> interroge</w:t>
      </w:r>
      <w:r w:rsidR="00405F99" w:rsidRPr="00CF3654">
        <w:t xml:space="preserve"> monsieur</w:t>
      </w:r>
      <w:r w:rsidR="00BA06B5" w:rsidRPr="00CF3654">
        <w:t xml:space="preserve"> le Maire sur la désignation de Me COURRECH :</w:t>
      </w:r>
    </w:p>
    <w:p w:rsidR="00BA06B5" w:rsidRPr="00CF3654" w:rsidRDefault="00BA06B5" w:rsidP="00BA06B5">
      <w:pPr>
        <w:pStyle w:val="Paragraphedeliste"/>
        <w:numPr>
          <w:ilvl w:val="0"/>
          <w:numId w:val="1"/>
        </w:numPr>
      </w:pPr>
      <w:r w:rsidRPr="00CF3654">
        <w:t>Appel sur une décision qui avait été favorable à la commune, appel fait par la partie adverse.</w:t>
      </w:r>
    </w:p>
    <w:p w:rsidR="00BA06B5" w:rsidRPr="00CF3654" w:rsidRDefault="002F5FE8" w:rsidP="00BA06B5">
      <w:pPr>
        <w:pStyle w:val="Paragraphedeliste"/>
        <w:numPr>
          <w:ilvl w:val="0"/>
          <w:numId w:val="1"/>
        </w:numPr>
      </w:pPr>
      <w:r>
        <w:t>Monsieur LADRIX</w:t>
      </w:r>
      <w:r w:rsidR="00BA06B5" w:rsidRPr="00CF3654">
        <w:t xml:space="preserve"> demande s’il s’agit d’un appel sur le droit de mutation</w:t>
      </w:r>
      <w:r w:rsidR="00405F99" w:rsidRPr="00CF3654">
        <w:t>.</w:t>
      </w:r>
    </w:p>
    <w:p w:rsidR="00BA06B5" w:rsidRPr="00CF3654" w:rsidRDefault="002F5FE8" w:rsidP="002F5FE8">
      <w:pPr>
        <w:jc w:val="both"/>
      </w:pPr>
      <w:r>
        <w:t>Monsieur le Maire</w:t>
      </w:r>
      <w:r w:rsidR="00BA06B5" w:rsidRPr="00CF3654">
        <w:t xml:space="preserve"> </w:t>
      </w:r>
      <w:r>
        <w:t>répond par la négative</w:t>
      </w:r>
      <w:r w:rsidR="00BA06B5" w:rsidRPr="00CF3654">
        <w:t>, c’est sur le jugement qui avait contraint l’acheteur à s’</w:t>
      </w:r>
      <w:r w:rsidR="00405F99" w:rsidRPr="00CF3654">
        <w:t>exécuter</w:t>
      </w:r>
      <w:r w:rsidR="00BA06B5" w:rsidRPr="00CF3654">
        <w:t xml:space="preserve"> (à acheter)</w:t>
      </w:r>
      <w:r w:rsidR="00405F99" w:rsidRPr="00CF3654">
        <w:t>.</w:t>
      </w:r>
    </w:p>
    <w:p w:rsidR="00BA06B5" w:rsidRPr="00CF3654" w:rsidRDefault="00BA06B5" w:rsidP="00A67FED">
      <w:pPr>
        <w:jc w:val="both"/>
      </w:pPr>
      <w:r w:rsidRPr="00CF3654">
        <w:lastRenderedPageBreak/>
        <w:t>Mme CAU indique que l’acheteur a versé</w:t>
      </w:r>
      <w:r w:rsidR="007B041F" w:rsidRPr="00CF3654">
        <w:t xml:space="preserve"> sur un compte bloqué 190</w:t>
      </w:r>
      <w:r w:rsidR="00A67FED">
        <w:t>.</w:t>
      </w:r>
      <w:r w:rsidR="007B041F" w:rsidRPr="00CF3654">
        <w:t>000 euros sur les 230</w:t>
      </w:r>
      <w:r w:rsidR="00A67FED">
        <w:t>.</w:t>
      </w:r>
      <w:r w:rsidR="007B041F" w:rsidRPr="00CF3654">
        <w:t>000</w:t>
      </w:r>
      <w:r w:rsidR="00A67FED">
        <w:t xml:space="preserve"> euros</w:t>
      </w:r>
      <w:r w:rsidR="007B041F" w:rsidRPr="00CF3654">
        <w:t xml:space="preserve"> qui sont dus. Ce paiement est intervenu sur saisie.</w:t>
      </w:r>
    </w:p>
    <w:p w:rsidR="007B041F" w:rsidRPr="00CF3654" w:rsidRDefault="00A67FED" w:rsidP="00A67FED">
      <w:pPr>
        <w:jc w:val="both"/>
      </w:pPr>
      <w:r>
        <w:t>Monsieur le Maire</w:t>
      </w:r>
      <w:r w:rsidR="007B041F" w:rsidRPr="00CF3654">
        <w:t xml:space="preserve"> indique qu’il avait été très clair avec les acheteurs en essayant de trouver un accord. C</w:t>
      </w:r>
      <w:r>
        <w:t>ela n’a pas été possible donc monsieur le Maire</w:t>
      </w:r>
      <w:r w:rsidR="007B041F" w:rsidRPr="00CF3654">
        <w:t xml:space="preserve"> précise que ce sera le Juge qui prendra la décision.</w:t>
      </w:r>
    </w:p>
    <w:p w:rsidR="00405F99" w:rsidRPr="00CF3654" w:rsidRDefault="00405F99" w:rsidP="00BA06B5"/>
    <w:p w:rsidR="00E720EA" w:rsidRPr="000F0841" w:rsidRDefault="000F0841" w:rsidP="00BA06B5">
      <w:pPr>
        <w:rPr>
          <w:b/>
          <w:u w:val="single"/>
        </w:rPr>
      </w:pPr>
      <w:r w:rsidRPr="000F0841">
        <w:rPr>
          <w:b/>
          <w:u w:val="single"/>
        </w:rPr>
        <w:t xml:space="preserve">N° 3 à l’ordre du jour : </w:t>
      </w:r>
      <w:r w:rsidR="00405F99" w:rsidRPr="000F0841">
        <w:rPr>
          <w:b/>
          <w:u w:val="single"/>
        </w:rPr>
        <w:t>DSP CASINO : CHOIX DU DELEGATAIRE</w:t>
      </w:r>
    </w:p>
    <w:p w:rsidR="00E720EA" w:rsidRPr="00CF3654" w:rsidRDefault="00405F99" w:rsidP="00405F99">
      <w:pPr>
        <w:jc w:val="both"/>
      </w:pPr>
      <w:r w:rsidRPr="00CF3654">
        <w:t>Monsieur le Maire</w:t>
      </w:r>
      <w:r w:rsidR="00E720EA" w:rsidRPr="00CF3654">
        <w:t xml:space="preserve"> rappelle que le Casino est inexploité depuis </w:t>
      </w:r>
      <w:r w:rsidRPr="00CF3654">
        <w:t xml:space="preserve">juin 2013 </w:t>
      </w:r>
      <w:r w:rsidR="00593456" w:rsidRPr="00CF3654">
        <w:t>ainsi que la nature juridique</w:t>
      </w:r>
      <w:r w:rsidR="00546AA7" w:rsidRPr="00CF3654">
        <w:t xml:space="preserve"> des concessions d’exploitation des casinos : il s’agit de concession</w:t>
      </w:r>
      <w:r w:rsidR="00321FBF">
        <w:t>s</w:t>
      </w:r>
      <w:r w:rsidR="00546AA7" w:rsidRPr="00CF3654">
        <w:t xml:space="preserve"> de service public.</w:t>
      </w:r>
    </w:p>
    <w:p w:rsidR="00E720EA" w:rsidRPr="00CF3654" w:rsidRDefault="00405F99" w:rsidP="00405F99">
      <w:pPr>
        <w:jc w:val="both"/>
      </w:pPr>
      <w:r w:rsidRPr="00CF3654">
        <w:t>Monsieur le Maire</w:t>
      </w:r>
      <w:r w:rsidR="00E720EA" w:rsidRPr="00CF3654">
        <w:t xml:space="preserve"> tient à préciser que le contrat de DSP va être signé avec la </w:t>
      </w:r>
      <w:r w:rsidR="00546AA7" w:rsidRPr="00CF3654">
        <w:t xml:space="preserve">holding de la </w:t>
      </w:r>
      <w:r w:rsidR="00D50B7F">
        <w:t>Société Française de Casino</w:t>
      </w:r>
      <w:r w:rsidR="00C665C1">
        <w:t>s</w:t>
      </w:r>
      <w:r w:rsidR="00D50B7F">
        <w:t xml:space="preserve"> (</w:t>
      </w:r>
      <w:r w:rsidR="00E720EA" w:rsidRPr="00CF3654">
        <w:t>SFC</w:t>
      </w:r>
      <w:r w:rsidR="00D50B7F">
        <w:t>)</w:t>
      </w:r>
      <w:r w:rsidR="00546AA7" w:rsidRPr="00CF3654">
        <w:t>, qui a vocation de regrouper les participations des diverses sociétés et d’en assurer l’unité de direction.</w:t>
      </w:r>
      <w:r w:rsidR="00E720EA" w:rsidRPr="00CF3654">
        <w:t xml:space="preserve"> </w:t>
      </w:r>
      <w:r w:rsidR="00A60D28" w:rsidRPr="00CF3654">
        <w:t>Puisque</w:t>
      </w:r>
      <w:r w:rsidR="00E720EA" w:rsidRPr="00CF3654">
        <w:t xml:space="preserve"> la SFC va jouer le rôle de holding et créer </w:t>
      </w:r>
      <w:r w:rsidR="009127FE" w:rsidRPr="00CF3654">
        <w:t xml:space="preserve">une SAS </w:t>
      </w:r>
      <w:r w:rsidR="009C0A02" w:rsidRPr="00CF3654">
        <w:t xml:space="preserve">filiale </w:t>
      </w:r>
      <w:r w:rsidRPr="00CF3654">
        <w:t xml:space="preserve">qui </w:t>
      </w:r>
      <w:r w:rsidR="009C0A02" w:rsidRPr="00CF3654">
        <w:t>s</w:t>
      </w:r>
      <w:r w:rsidR="009127FE" w:rsidRPr="00CF3654">
        <w:t xml:space="preserve">era </w:t>
      </w:r>
      <w:r w:rsidR="00A60D28" w:rsidRPr="00CF3654">
        <w:t>constitué</w:t>
      </w:r>
      <w:r w:rsidRPr="00CF3654">
        <w:t xml:space="preserve">e </w:t>
      </w:r>
      <w:r w:rsidR="009127FE" w:rsidRPr="00CF3654">
        <w:t>et assurera la gestion de proximité du Casino de Luchon.</w:t>
      </w:r>
    </w:p>
    <w:p w:rsidR="00A25FD5" w:rsidRPr="00CF3654" w:rsidRDefault="00405F99" w:rsidP="00F571D2">
      <w:pPr>
        <w:jc w:val="both"/>
      </w:pPr>
      <w:r w:rsidRPr="00CF3654">
        <w:t>Monsieur le Maire</w:t>
      </w:r>
      <w:r w:rsidR="00E720EA" w:rsidRPr="00CF3654">
        <w:t xml:space="preserve"> porte à connaissance </w:t>
      </w:r>
      <w:r w:rsidRPr="00CF3654">
        <w:t xml:space="preserve">de l’assemblée délibérante </w:t>
      </w:r>
      <w:r w:rsidR="00E720EA" w:rsidRPr="00CF3654">
        <w:t>les documents annexés à la délibération</w:t>
      </w:r>
      <w:r w:rsidR="00F571D2">
        <w:t>.</w:t>
      </w:r>
    </w:p>
    <w:p w:rsidR="00E720EA" w:rsidRPr="00F571D2" w:rsidRDefault="00E720EA" w:rsidP="00F571D2">
      <w:pPr>
        <w:rPr>
          <w:u w:val="single"/>
        </w:rPr>
      </w:pPr>
      <w:r w:rsidRPr="00F571D2">
        <w:rPr>
          <w:u w:val="single"/>
        </w:rPr>
        <w:t>RAPPORT DE L’EXECUTIF</w:t>
      </w:r>
      <w:r w:rsidR="00A25FD5" w:rsidRPr="00F571D2">
        <w:rPr>
          <w:u w:val="single"/>
        </w:rPr>
        <w:t xml:space="preserve"> (annexe)</w:t>
      </w:r>
    </w:p>
    <w:p w:rsidR="003136C2" w:rsidRPr="00CF3654" w:rsidRDefault="00575423" w:rsidP="00976F7C">
      <w:pPr>
        <w:jc w:val="both"/>
      </w:pPr>
      <w:r>
        <w:t>Monsieur le Maire précise que c</w:t>
      </w:r>
      <w:r w:rsidR="003136C2" w:rsidRPr="00CF3654">
        <w:t>ontrairement à</w:t>
      </w:r>
      <w:r w:rsidR="00F571D2">
        <w:t xml:space="preserve"> ce qui a été véhiculé sur les A</w:t>
      </w:r>
      <w:r w:rsidR="003136C2" w:rsidRPr="00CF3654">
        <w:t>llées d’</w:t>
      </w:r>
      <w:proofErr w:type="spellStart"/>
      <w:r w:rsidR="003136C2" w:rsidRPr="00CF3654">
        <w:t>Etigny</w:t>
      </w:r>
      <w:proofErr w:type="spellEnd"/>
      <w:r w:rsidR="003136C2" w:rsidRPr="00CF3654">
        <w:t>, ce n’est pas la Commune qui a fait le choix de l’implantation du futur Casino mais le Casinotier lu</w:t>
      </w:r>
      <w:r w:rsidR="00C87DD7" w:rsidRPr="00CF3654">
        <w:t>i-même. La décision a été prise en pleine connaissance de cause, en particulier parce que le bâtiment offre de nombreuses perspectives en terme de lieu d’accueil. Il en va de la respon</w:t>
      </w:r>
      <w:r w:rsidR="00C6043B" w:rsidRPr="00CF3654">
        <w:t>sabilité de la SFC de prendre à sa</w:t>
      </w:r>
      <w:r w:rsidR="00C87DD7" w:rsidRPr="00CF3654">
        <w:t xml:space="preserve"> charge les éventuels désagréments</w:t>
      </w:r>
      <w:r w:rsidR="00C6043B" w:rsidRPr="00CF3654">
        <w:t xml:space="preserve"> techniques</w:t>
      </w:r>
      <w:r w:rsidR="00C87DD7" w:rsidRPr="00CF3654">
        <w:t xml:space="preserve"> liés au souffre.</w:t>
      </w:r>
      <w:r w:rsidR="00DA3009" w:rsidRPr="00CF3654">
        <w:t xml:space="preserve"> Monsieur le Maire précise que les objections liées aux odeurs de souffre ne sont pas recevables, elles ne sont pas prononcées et ne sont pas de nature à remettre en cause l’activité. </w:t>
      </w:r>
    </w:p>
    <w:p w:rsidR="00271258" w:rsidRPr="00CF3654" w:rsidRDefault="00271258" w:rsidP="00BA06B5">
      <w:r w:rsidRPr="00CF3654">
        <w:t xml:space="preserve">La véritable question est de savoir si l’on souhaite </w:t>
      </w:r>
      <w:r w:rsidR="003136C2" w:rsidRPr="00CF3654">
        <w:t>que l’activité Casino reprenne à Luchon.</w:t>
      </w:r>
    </w:p>
    <w:p w:rsidR="00E720EA" w:rsidRDefault="0005302E" w:rsidP="00F571D2">
      <w:pPr>
        <w:pStyle w:val="Paragraphedeliste"/>
        <w:numPr>
          <w:ilvl w:val="0"/>
          <w:numId w:val="1"/>
        </w:numPr>
        <w:jc w:val="both"/>
      </w:pPr>
      <w:r w:rsidRPr="00CF3654">
        <w:t>Festival : monsieur le Maire</w:t>
      </w:r>
      <w:r w:rsidR="00E720EA" w:rsidRPr="00CF3654">
        <w:t xml:space="preserve"> précise qu’il s’agit d’une contrainte un peu forte imposée au délégataire mais accepté</w:t>
      </w:r>
      <w:r w:rsidRPr="00CF3654">
        <w:t>e</w:t>
      </w:r>
      <w:r w:rsidR="00E720EA" w:rsidRPr="00CF3654">
        <w:t xml:space="preserve"> par ce dernier</w:t>
      </w:r>
      <w:r w:rsidR="009E193D" w:rsidRPr="00CF3654">
        <w:t>.</w:t>
      </w:r>
    </w:p>
    <w:p w:rsidR="00F571D2" w:rsidRPr="00CF3654" w:rsidRDefault="00F571D2" w:rsidP="00F571D2">
      <w:pPr>
        <w:pStyle w:val="Paragraphedeliste"/>
        <w:ind w:left="405"/>
        <w:jc w:val="both"/>
      </w:pPr>
    </w:p>
    <w:p w:rsidR="00E720EA" w:rsidRPr="00CF3654" w:rsidRDefault="0005302E" w:rsidP="00F571D2">
      <w:pPr>
        <w:pStyle w:val="Paragraphedeliste"/>
        <w:numPr>
          <w:ilvl w:val="0"/>
          <w:numId w:val="1"/>
        </w:numPr>
        <w:jc w:val="both"/>
      </w:pPr>
      <w:r w:rsidRPr="00CF3654">
        <w:t>Monsieur le Maire souligne que l</w:t>
      </w:r>
      <w:r w:rsidR="00E720EA" w:rsidRPr="00CF3654">
        <w:t>e fait de travailler avec un groupe permet d’avoir une puissance de communication plus intéressante</w:t>
      </w:r>
      <w:r w:rsidR="00F571D2">
        <w:t>.</w:t>
      </w:r>
    </w:p>
    <w:p w:rsidR="00F571D2" w:rsidRDefault="00F571D2" w:rsidP="00F571D2">
      <w:pPr>
        <w:pStyle w:val="Paragraphedeliste"/>
      </w:pPr>
    </w:p>
    <w:p w:rsidR="00A25FD5" w:rsidRPr="00CF3654" w:rsidRDefault="0005302E" w:rsidP="00F571D2">
      <w:pPr>
        <w:pStyle w:val="Paragraphedeliste"/>
        <w:numPr>
          <w:ilvl w:val="0"/>
          <w:numId w:val="1"/>
        </w:numPr>
        <w:jc w:val="both"/>
      </w:pPr>
      <w:r w:rsidRPr="00CF3654">
        <w:t>Monsieur le Maire informe les élus de</w:t>
      </w:r>
      <w:r w:rsidR="00A25FD5" w:rsidRPr="00CF3654">
        <w:t xml:space="preserve"> la volonté du délégataire de travailler avec des producteurs et des produits locaux.</w:t>
      </w:r>
    </w:p>
    <w:p w:rsidR="00A25FD5" w:rsidRPr="00CF3654" w:rsidRDefault="0005302E" w:rsidP="0005302E">
      <w:pPr>
        <w:jc w:val="both"/>
      </w:pPr>
      <w:r w:rsidRPr="00CF3654">
        <w:t>Il rappelle que l</w:t>
      </w:r>
      <w:r w:rsidR="008943CA" w:rsidRPr="00CF3654">
        <w:t>’installation du casinotier sur la ville va être génératrice d’emplois et d’emplois locaux.</w:t>
      </w:r>
    </w:p>
    <w:p w:rsidR="008943CA" w:rsidRPr="00CF3654" w:rsidRDefault="008943CA" w:rsidP="0005302E">
      <w:pPr>
        <w:pStyle w:val="Paragraphedeliste"/>
        <w:numPr>
          <w:ilvl w:val="0"/>
          <w:numId w:val="1"/>
        </w:numPr>
      </w:pPr>
      <w:r w:rsidRPr="00CF3654">
        <w:t xml:space="preserve">Horaires </w:t>
      </w:r>
      <w:r w:rsidR="00F571D2">
        <w:t>d’</w:t>
      </w:r>
      <w:r w:rsidRPr="00CF3654">
        <w:t>ouverture au public</w:t>
      </w:r>
      <w:r w:rsidR="00F571D2">
        <w:t> :</w:t>
      </w:r>
    </w:p>
    <w:p w:rsidR="008943CA" w:rsidRPr="00CF3654" w:rsidRDefault="0005302E" w:rsidP="00BA06B5">
      <w:r w:rsidRPr="00CF3654">
        <w:t>Monsieur le Maire insiste sur le fait que le C</w:t>
      </w:r>
      <w:r w:rsidR="008943CA" w:rsidRPr="00CF3654">
        <w:t>asino sera ouvert tous les jours</w:t>
      </w:r>
      <w:r w:rsidRPr="00CF3654">
        <w:t>.</w:t>
      </w:r>
    </w:p>
    <w:p w:rsidR="008943CA" w:rsidRPr="00CF3654" w:rsidRDefault="0005302E" w:rsidP="0005302E">
      <w:pPr>
        <w:pStyle w:val="Paragraphedeliste"/>
        <w:numPr>
          <w:ilvl w:val="0"/>
          <w:numId w:val="1"/>
        </w:numPr>
      </w:pPr>
      <w:r w:rsidRPr="00CF3654">
        <w:t>Projet du candidat</w:t>
      </w:r>
      <w:r w:rsidR="00F571D2">
        <w:t> :</w:t>
      </w:r>
    </w:p>
    <w:p w:rsidR="008943CA" w:rsidRPr="00CF3654" w:rsidRDefault="008943CA" w:rsidP="00BA06B5">
      <w:r w:rsidRPr="00CF3654">
        <w:t>Les installations du Casino :</w:t>
      </w:r>
    </w:p>
    <w:p w:rsidR="00A36C87" w:rsidRPr="00CF3654" w:rsidRDefault="0005302E" w:rsidP="0005302E">
      <w:pPr>
        <w:jc w:val="both"/>
      </w:pPr>
      <w:r w:rsidRPr="00CF3654">
        <w:t>Monsieur le Maire</w:t>
      </w:r>
      <w:r w:rsidR="008943CA" w:rsidRPr="00CF3654">
        <w:t xml:space="preserve"> indique au sujet de la salle de jeux pour laquelle il est prévu – au départ – 40 machines à sous qu’il s’agit là </w:t>
      </w:r>
      <w:r w:rsidRPr="00CF3654">
        <w:t>d’une</w:t>
      </w:r>
      <w:r w:rsidR="008943CA" w:rsidRPr="00CF3654">
        <w:t xml:space="preserve"> moyenne </w:t>
      </w:r>
      <w:r w:rsidRPr="00CF3654">
        <w:t>constatée dans d</w:t>
      </w:r>
      <w:r w:rsidR="008943CA" w:rsidRPr="00CF3654">
        <w:t>es casinos de même envergure.</w:t>
      </w:r>
    </w:p>
    <w:p w:rsidR="008943CA" w:rsidRPr="00CF3654" w:rsidRDefault="0005302E" w:rsidP="0005302E">
      <w:pPr>
        <w:pStyle w:val="Paragraphedeliste"/>
        <w:numPr>
          <w:ilvl w:val="0"/>
          <w:numId w:val="1"/>
        </w:numPr>
      </w:pPr>
      <w:r w:rsidRPr="00CF3654">
        <w:lastRenderedPageBreak/>
        <w:t>Garanties</w:t>
      </w:r>
      <w:r w:rsidR="00F571D2">
        <w:t> :</w:t>
      </w:r>
    </w:p>
    <w:p w:rsidR="00E720EA" w:rsidRPr="00CF3654" w:rsidRDefault="0005302E" w:rsidP="00BA06B5">
      <w:r w:rsidRPr="00CF3654">
        <w:t>Monsieur le Maire s</w:t>
      </w:r>
      <w:r w:rsidR="00E720EA" w:rsidRPr="00CF3654">
        <w:t xml:space="preserve">ouhaite ajouter </w:t>
      </w:r>
      <w:r w:rsidR="003E37EA" w:rsidRPr="00CF3654">
        <w:t>par rapport aux garanties</w:t>
      </w:r>
      <w:r w:rsidR="00953C5F" w:rsidRPr="00CF3654">
        <w:t xml:space="preserve"> qui sont apportées :</w:t>
      </w:r>
    </w:p>
    <w:p w:rsidR="00953C5F" w:rsidRPr="00CF3654" w:rsidRDefault="00953C5F" w:rsidP="0005302E">
      <w:pPr>
        <w:jc w:val="both"/>
      </w:pPr>
      <w:r w:rsidRPr="00CF3654">
        <w:t>Lors de la réunion qui a été tenue, la collectivité était tributaire du bouclage de l’emprunt par un partenaire bancaire : il s’avère qu’aujourd’hui ce partenaire, sur la seule base des finances de la commune, a décidé d’octroyer un prêt de 1 M</w:t>
      </w:r>
      <w:r w:rsidR="00E97C69">
        <w:t>illion</w:t>
      </w:r>
      <w:r w:rsidR="00355FBD" w:rsidRPr="00CF3654">
        <w:t xml:space="preserve"> d’euros.</w:t>
      </w:r>
    </w:p>
    <w:p w:rsidR="00942278" w:rsidRPr="00CF3654" w:rsidRDefault="00942278" w:rsidP="0005302E">
      <w:pPr>
        <w:jc w:val="both"/>
      </w:pPr>
      <w:r w:rsidRPr="00CF3654">
        <w:t xml:space="preserve">Au lieu de parler de montants : la redevance prévue </w:t>
      </w:r>
      <w:r w:rsidR="004A01C1" w:rsidRPr="00CF3654">
        <w:t>par la SFC au titre du régime compensatoire neutralise les sommes dépensées.</w:t>
      </w:r>
    </w:p>
    <w:p w:rsidR="00953C5F" w:rsidRPr="00CF3654" w:rsidRDefault="0005302E" w:rsidP="0005302E">
      <w:pPr>
        <w:jc w:val="both"/>
      </w:pPr>
      <w:r w:rsidRPr="00CF3654">
        <w:t>Monsieur le Maire</w:t>
      </w:r>
      <w:r w:rsidR="00953C5F" w:rsidRPr="00CF3654">
        <w:t xml:space="preserve"> indique que c’est aussi </w:t>
      </w:r>
      <w:r w:rsidR="00E97C69">
        <w:t>lié à une volonté au niveau du pourcentage</w:t>
      </w:r>
      <w:r w:rsidR="00953C5F" w:rsidRPr="00CF3654">
        <w:t xml:space="preserve"> du produit des jeux pour permettre à un délégataire potentiel de s’</w:t>
      </w:r>
      <w:r w:rsidR="008610B8" w:rsidRPr="00CF3654">
        <w:t>intéresser</w:t>
      </w:r>
      <w:r w:rsidR="00953C5F" w:rsidRPr="00CF3654">
        <w:t xml:space="preserve"> au projet de la commune que cela a été décidé, il rappelle qu’un Casino fermé depuis plusieurs années n’est pas toujours attractif…</w:t>
      </w:r>
    </w:p>
    <w:p w:rsidR="00953C5F" w:rsidRPr="00CF3654" w:rsidRDefault="00953C5F" w:rsidP="0005302E">
      <w:pPr>
        <w:jc w:val="both"/>
      </w:pPr>
      <w:r w:rsidRPr="00CF3654">
        <w:t>Toutefois, la loi prévoit qu’il puisse y avoir une ré</w:t>
      </w:r>
      <w:r w:rsidR="00575423">
        <w:t xml:space="preserve">vision </w:t>
      </w:r>
      <w:r w:rsidRPr="00CF3654">
        <w:t>à ter</w:t>
      </w:r>
      <w:r w:rsidR="00575423">
        <w:t>me et quand le Casino fera un Chiffre d’Affaire conséquent, la collectivité</w:t>
      </w:r>
      <w:r w:rsidRPr="00CF3654">
        <w:t xml:space="preserve"> reviendra autour de la table de négociations pour revaloriser ce produit des jeux.</w:t>
      </w:r>
    </w:p>
    <w:p w:rsidR="00953C5F" w:rsidRPr="00CF3654" w:rsidRDefault="00953C5F" w:rsidP="00BA06B5">
      <w:r w:rsidRPr="00CF3654">
        <w:t>Une garantie a été prise par un cautionnement pour que la SFC apporte sa garantie sur l’emprunt</w:t>
      </w:r>
      <w:r w:rsidR="00A60D28" w:rsidRPr="00CF3654">
        <w:t> :</w:t>
      </w:r>
    </w:p>
    <w:p w:rsidR="0005302E" w:rsidRPr="00CF3654" w:rsidRDefault="0005302E" w:rsidP="00BA06B5">
      <w:r w:rsidRPr="00CF3654">
        <w:t>Monsieur le Maire reprend les termes du contrat :</w:t>
      </w:r>
    </w:p>
    <w:p w:rsidR="0080000B" w:rsidRPr="00CF3654" w:rsidRDefault="00A60D28" w:rsidP="0005302E">
      <w:pPr>
        <w:jc w:val="both"/>
      </w:pPr>
      <w:r w:rsidRPr="00CF3654">
        <w:t>« Le contrat est définitivement opposable entre les parties après obtention par la collectivité des financements nécessaires à la réalisation des travaux d’investissements indispensables à l’exécution des obligations du Délégataire, dans la limite d’un montant d’un investissement de 1 000 000 (un million) d’euro</w:t>
      </w:r>
      <w:r w:rsidR="009F26A6">
        <w:t>s</w:t>
      </w:r>
      <w:r w:rsidRPr="00CF3654">
        <w:t xml:space="preserve"> TTC. »</w:t>
      </w:r>
    </w:p>
    <w:p w:rsidR="00953C5F" w:rsidRPr="00CF3654" w:rsidRDefault="00953C5F" w:rsidP="0005302E">
      <w:pPr>
        <w:jc w:val="both"/>
      </w:pPr>
      <w:r w:rsidRPr="00CF3654">
        <w:t>Si la holding renonce…. Le remboursement des annuités restant dues sera à sa charge, ce point important garanti les intérêts de la commune.</w:t>
      </w:r>
    </w:p>
    <w:p w:rsidR="00953C5F" w:rsidRPr="00CF3654" w:rsidRDefault="00226131" w:rsidP="0005302E">
      <w:pPr>
        <w:jc w:val="both"/>
      </w:pPr>
      <w:r>
        <w:t>Monsieur le Maire cède la parole à monsieur REDONNET, C</w:t>
      </w:r>
      <w:r w:rsidR="00953C5F" w:rsidRPr="00CF3654">
        <w:t>onseiller m</w:t>
      </w:r>
      <w:r>
        <w:t>unicipal et P</w:t>
      </w:r>
      <w:r w:rsidR="0005302E" w:rsidRPr="00CF3654">
        <w:t>résident de la Communauté de Communes du Pays de Luchon</w:t>
      </w:r>
      <w:r>
        <w:t>.</w:t>
      </w:r>
    </w:p>
    <w:p w:rsidR="00117604" w:rsidRPr="00CF3654" w:rsidRDefault="00117604" w:rsidP="00117604">
      <w:r w:rsidRPr="00CF3654">
        <w:t xml:space="preserve">« Monsieur le Maire, </w:t>
      </w:r>
    </w:p>
    <w:p w:rsidR="00117604" w:rsidRPr="00CF3654" w:rsidRDefault="00117604" w:rsidP="00226131">
      <w:pPr>
        <w:jc w:val="both"/>
      </w:pPr>
      <w:r w:rsidRPr="00CF3654">
        <w:t>Merci de m’accorder la possibilité de prendre la parole avant un vote qui me paraît suffisamment important pour que je m’autorise à exprimer un point de vue très personnel, et cela me tient à cœur dans la circonstance présente.</w:t>
      </w:r>
    </w:p>
    <w:p w:rsidR="00117604" w:rsidRPr="00CF3654" w:rsidRDefault="00117604" w:rsidP="00226131">
      <w:pPr>
        <w:jc w:val="both"/>
      </w:pPr>
      <w:r w:rsidRPr="00CF3654">
        <w:t>En effet, depuis des sem</w:t>
      </w:r>
      <w:r w:rsidR="009F26A6">
        <w:t>aines, « il se murmure sur les A</w:t>
      </w:r>
      <w:r w:rsidRPr="00CF3654">
        <w:t xml:space="preserve">llées » et sur les réseaux </w:t>
      </w:r>
      <w:r w:rsidR="009F26A6">
        <w:t>sociaux auto-autorisés, que ce Conseil M</w:t>
      </w:r>
      <w:r w:rsidRPr="00CF3654">
        <w:t>unicipal serait c</w:t>
      </w:r>
      <w:r w:rsidR="009F26A6">
        <w:t>omposé</w:t>
      </w:r>
      <w:r w:rsidRPr="00CF3654">
        <w:t xml:space="preserve"> de nuls, de farfelus, d’écervelés et de lâches, car d’une part, vous seriez un despote qui bâillonne ses adjoints et à fortiori tous ses conseillers, dont humblement je suis, et d’autre part</w:t>
      </w:r>
      <w:r w:rsidR="009F26A6">
        <w:t>,</w:t>
      </w:r>
      <w:r w:rsidRPr="00CF3654">
        <w:t xml:space="preserve"> que l’opposition, ici</w:t>
      </w:r>
      <w:r w:rsidR="009F26A6">
        <w:t xml:space="preserve"> présente, serait trop molle et </w:t>
      </w:r>
      <w:r w:rsidRPr="00CF3654">
        <w:t xml:space="preserve">trop conciliante, voire complaisante et qu’elle porterait de surcroît tous les maux de la division de la droite locale. </w:t>
      </w:r>
    </w:p>
    <w:p w:rsidR="00117604" w:rsidRPr="00CF3654" w:rsidRDefault="00117604" w:rsidP="00226131">
      <w:pPr>
        <w:jc w:val="both"/>
      </w:pPr>
      <w:r w:rsidRPr="00CF3654">
        <w:t>Je ne parlerai pas des constats permanents de ceux qui souffrent d’un déficit chronique de démocratie, à travers une antienne entonnée pa</w:t>
      </w:r>
      <w:r w:rsidR="009F26A6">
        <w:t xml:space="preserve">r </w:t>
      </w:r>
      <w:r w:rsidRPr="00CF3654">
        <w:t>certains qui, depuis des décennies, refont le monde, sans souhaiter à vrai dire, saisir les occasions beaucoup plus pragmatiques de commencer par le faire (condition indispensable pour le refaire).</w:t>
      </w:r>
    </w:p>
    <w:p w:rsidR="00117604" w:rsidRPr="00CF3654" w:rsidRDefault="00117604" w:rsidP="00226131">
      <w:pPr>
        <w:jc w:val="both"/>
      </w:pPr>
      <w:r w:rsidRPr="00CF3654">
        <w:t>Je crois alors, que ce soir, il est aussi  temps de balayer aussi tous ces jugements hâtifs de ceux qui ont des certitudes et des idées sur tout.</w:t>
      </w:r>
    </w:p>
    <w:p w:rsidR="00117604" w:rsidRPr="00CF3654" w:rsidRDefault="00117604" w:rsidP="00226131">
      <w:pPr>
        <w:jc w:val="both"/>
      </w:pPr>
      <w:r w:rsidRPr="00CF3654">
        <w:lastRenderedPageBreak/>
        <w:t>Chacun des élus ici présents ce soir tient sa légitimité du verdict des urnes et la démocratie c’est aussi et surtout cela.</w:t>
      </w:r>
    </w:p>
    <w:p w:rsidR="00117604" w:rsidRPr="00CF3654" w:rsidRDefault="00117604" w:rsidP="00226131">
      <w:pPr>
        <w:jc w:val="both"/>
      </w:pPr>
      <w:r w:rsidRPr="00CF3654">
        <w:t>Et c’est pourquoi je suis certain que tous se prononceront en leur âme et conscience, sans souci d’attachement  à une discipline de groupe partisane, car l’intérêt de Luchon en la matière est bien au-dessus de mesquins calculs électoralistes ou politiciens ; je peux témoigner que même s’ils défendent leurs analyses et leurs sensibilités, ils ont su montrer en plusieurs occasions que les clivages pouvaient se dépasser sans reniement.</w:t>
      </w:r>
    </w:p>
    <w:p w:rsidR="00117604" w:rsidRPr="00CF3654" w:rsidRDefault="00117604" w:rsidP="00117604">
      <w:r w:rsidRPr="00CF3654">
        <w:t>Mais moi,  ce soir qu’aurai-je véritablement à dire de nouveau ?</w:t>
      </w:r>
    </w:p>
    <w:p w:rsidR="00117604" w:rsidRPr="00CF3654" w:rsidRDefault="00117604" w:rsidP="00226131">
      <w:pPr>
        <w:jc w:val="both"/>
      </w:pPr>
      <w:r w:rsidRPr="00CF3654">
        <w:t xml:space="preserve">Ce dossier Casino, qui par la force du déroulement de la procédure formelle de la Délégation de Service Public </w:t>
      </w:r>
      <w:r w:rsidR="009F26A6">
        <w:t xml:space="preserve">m’est resté longtemps méconnu, </w:t>
      </w:r>
      <w:r w:rsidRPr="00CF3654">
        <w:t xml:space="preserve">a chamboulé je ne le cache pas, ma vision à priori, mes projections, mais surtout mes souvenirs et toute la charge affective qu’ils portent, bien des années après. </w:t>
      </w:r>
    </w:p>
    <w:p w:rsidR="00117604" w:rsidRPr="00CF3654" w:rsidRDefault="00117604" w:rsidP="00226131">
      <w:pPr>
        <w:jc w:val="both"/>
      </w:pPr>
      <w:r w:rsidRPr="00CF3654">
        <w:t>L’effet de surprise et de désorientation a été fort et il aurait pu me pousser spontanément à repousser ces propositions, je ne le cache pas, sur des bases essentiellement affectives.</w:t>
      </w:r>
    </w:p>
    <w:p w:rsidR="00117604" w:rsidRPr="00CF3654" w:rsidRDefault="00117604" w:rsidP="00117604">
      <w:r w:rsidRPr="00CF3654">
        <w:t>Pourquoi ?</w:t>
      </w:r>
    </w:p>
    <w:p w:rsidR="00117604" w:rsidRPr="00CF3654" w:rsidRDefault="00117604" w:rsidP="00117604">
      <w:r w:rsidRPr="00CF3654">
        <w:t>Les Thermes tout d’abord.</w:t>
      </w:r>
    </w:p>
    <w:p w:rsidR="00117604" w:rsidRPr="00CF3654" w:rsidRDefault="00117604" w:rsidP="00226131">
      <w:pPr>
        <w:jc w:val="both"/>
      </w:pPr>
      <w:r w:rsidRPr="00CF3654">
        <w:t>Pour moi, Les Thermes, c’est la culture de mon enfance, celle des bains que l’on allait y prendre, dans ces magnifiques baignoires en marbre, nous les familles de prolos qui n’avaient pas de salles de bains à domicile. Aujourd’hui, ces « Bains –Dou</w:t>
      </w:r>
      <w:r w:rsidR="00AE66C5" w:rsidRPr="00CF3654">
        <w:t>ches » ont complètement disparu</w:t>
      </w:r>
      <w:r w:rsidR="009F26A6">
        <w:t>s</w:t>
      </w:r>
      <w:r w:rsidRPr="00CF3654">
        <w:t xml:space="preserve">, comme dans la capitale. A Paris, ils sont devenus un haut lieu des concerts rock et un temple du </w:t>
      </w:r>
      <w:proofErr w:type="spellStart"/>
      <w:r w:rsidRPr="00CF3654">
        <w:t>clubbing</w:t>
      </w:r>
      <w:proofErr w:type="spellEnd"/>
      <w:r w:rsidRPr="00CF3654">
        <w:t xml:space="preserve"> et se sont vite érigés en institution culturelle et mondaine à la croisée des modes, lieu-référence du monde des médias, du spectacle et des arts au rayonnement universel. Et personne n’en </w:t>
      </w:r>
      <w:r w:rsidR="009F26A6">
        <w:t>n’</w:t>
      </w:r>
      <w:r w:rsidRPr="00CF3654">
        <w:t>est choqué !</w:t>
      </w:r>
    </w:p>
    <w:p w:rsidR="00117604" w:rsidRPr="00CF3654" w:rsidRDefault="00117604" w:rsidP="00226131">
      <w:pPr>
        <w:jc w:val="both"/>
      </w:pPr>
      <w:r w:rsidRPr="00CF3654">
        <w:t>Mais, c’est plus encore la culture d’entreprise Thermes de Luchon que mon père, ouvrier d’entretien, a promu autour de lui et dans notre sphère familiale, durant toute sa carrière et au-delà, jusqu’à sa mort : celle de ces ouvriers attachés viscéralement à leur établissement, où ils ne comptaient ni leur temps ni leurs heures, au détriment, trop souvent, de leur propre santé, voire de leur vie pour nombre d’entre eux.</w:t>
      </w:r>
    </w:p>
    <w:p w:rsidR="00117604" w:rsidRPr="00CF3654" w:rsidRDefault="00117604" w:rsidP="00117604">
      <w:pPr>
        <w:tabs>
          <w:tab w:val="right" w:pos="9072"/>
        </w:tabs>
      </w:pPr>
      <w:r w:rsidRPr="00CF3654">
        <w:t>Mais c’était hier, ou avant-hier, voire encore plus loin dans le passé.</w:t>
      </w:r>
      <w:r w:rsidRPr="00CF3654">
        <w:tab/>
      </w:r>
    </w:p>
    <w:p w:rsidR="00117604" w:rsidRPr="00CF3654" w:rsidRDefault="00117604" w:rsidP="00226131">
      <w:pPr>
        <w:jc w:val="both"/>
      </w:pPr>
      <w:r w:rsidRPr="00CF3654">
        <w:t xml:space="preserve"> Les choses ont aujourd’hui beaucoup évolué, et notamment la nature de la clientèle, ses attentes,  les pratiques, les méthodes de soin et de travail.</w:t>
      </w:r>
    </w:p>
    <w:p w:rsidR="00117604" w:rsidRPr="00CF3654" w:rsidRDefault="00117604" w:rsidP="00226131">
      <w:pPr>
        <w:jc w:val="both"/>
      </w:pPr>
      <w:r w:rsidRPr="00CF3654">
        <w:t xml:space="preserve">L’établissement lui-même s’est restructuré et la partie </w:t>
      </w:r>
      <w:proofErr w:type="spellStart"/>
      <w:r w:rsidRPr="00CF3654">
        <w:t>Chambert</w:t>
      </w:r>
      <w:proofErr w:type="spellEnd"/>
      <w:r w:rsidRPr="00CF3654">
        <w:t xml:space="preserve"> a été partiellement abandonnée dans l’exploitation thermale au profit des secteurs plus opérationnels ou plus récents.</w:t>
      </w:r>
    </w:p>
    <w:p w:rsidR="008F6EBA" w:rsidRPr="00CF3654" w:rsidRDefault="00117604" w:rsidP="00226131">
      <w:pPr>
        <w:jc w:val="both"/>
      </w:pPr>
      <w:r w:rsidRPr="00CF3654">
        <w:t>Alors une question me vient : Qui, jusqu’à ce jour, s’est sérieusement préoccupé du sort de ces locaux désertés depuis des lustres ? Qui, sinon les municipalités qui se sont succédé et ont renoncé après études à y établir de nouvelles activités thermales, et pour ce qui nous concerne, un projet de remise en forme qui s’y serait perdu par le morcellement des locaux, solution absolument inappropriée à ce type de projet.</w:t>
      </w:r>
    </w:p>
    <w:p w:rsidR="008F6EBA" w:rsidRPr="00CF3654" w:rsidRDefault="008F6EBA" w:rsidP="00226131">
      <w:pPr>
        <w:jc w:val="both"/>
      </w:pPr>
      <w:r w:rsidRPr="00CF3654">
        <w:t>Oui, certes, des améliorations sont nécessaires dans les locaux dédiés au thermalisme médical et elles seront envisagées, avec la mobilisation des capacités financières dégagées par les économies d’énergie recherchées et trouvées grâce aux travaux actuels.</w:t>
      </w:r>
    </w:p>
    <w:p w:rsidR="008F6EBA" w:rsidRPr="00CF3654" w:rsidRDefault="008F6EBA" w:rsidP="00226131">
      <w:pPr>
        <w:jc w:val="both"/>
      </w:pPr>
      <w:r w:rsidRPr="00CF3654">
        <w:lastRenderedPageBreak/>
        <w:t>Mais il faut se rendre à l’évidence, une page d’un certain thermalisme est irrémédiablement tournée et le passéisme nostalgique et conservateur n’est vraiment plus de mise à cette heure.</w:t>
      </w:r>
    </w:p>
    <w:p w:rsidR="008F6EBA" w:rsidRPr="00CF3654" w:rsidRDefault="008F6EBA" w:rsidP="00226131">
      <w:pPr>
        <w:jc w:val="both"/>
      </w:pPr>
      <w:r w:rsidRPr="00CF3654">
        <w:t xml:space="preserve">Alors, bien au contraire, rien de ce qui peut faire véritablement revivre brillamment ce trésor patrimonial que sont les Thermes </w:t>
      </w:r>
      <w:proofErr w:type="spellStart"/>
      <w:r w:rsidRPr="00CF3654">
        <w:t>Chambert</w:t>
      </w:r>
      <w:proofErr w:type="spellEnd"/>
      <w:r w:rsidRPr="00CF3654">
        <w:t xml:space="preserve">, ne doit être écarté ou négligé. </w:t>
      </w:r>
    </w:p>
    <w:p w:rsidR="008F6EBA" w:rsidRPr="00CF3654" w:rsidRDefault="008F6EBA" w:rsidP="00226131">
      <w:pPr>
        <w:jc w:val="both"/>
      </w:pPr>
      <w:r w:rsidRPr="00CF3654">
        <w:t xml:space="preserve">Les projets de développement du thermo-ludisme et de la remise en forme sont bien envisagés, comme cela a été présenté lors des dernières réunions publiques, mais dans la partie </w:t>
      </w:r>
      <w:proofErr w:type="spellStart"/>
      <w:r w:rsidRPr="00CF3654">
        <w:t>Vaporarium</w:t>
      </w:r>
      <w:proofErr w:type="spellEnd"/>
      <w:r w:rsidRPr="00CF3654">
        <w:t xml:space="preserve"> et en bord de lac des Quinconces, ce qui semble beaucoup plus cohérent et en situation d’offrir un complexe thermal et touristique de premier ordre, par l’adjonction d’une partie Casino et jeux.</w:t>
      </w:r>
    </w:p>
    <w:p w:rsidR="008F6EBA" w:rsidRPr="00CF3654" w:rsidRDefault="008F6EBA" w:rsidP="00226131">
      <w:pPr>
        <w:jc w:val="both"/>
      </w:pPr>
      <w:r w:rsidRPr="00CF3654">
        <w:t xml:space="preserve">La disparition annoncée du parc thermal, du Kiosque à Musique et de la piscine sont de pures inventions répandues par des opposants au projet particulièrement malhonnêtes. Quant aux odeurs dissuasives de souffre, je dirai simplement que je n’ai vu aucun invité aux soirées inaugurales ou de clôture du Festival des créations télévisuelles s’en plaindre et bouder les excellents buffets qui sont habituellement servis dans le </w:t>
      </w:r>
      <w:proofErr w:type="spellStart"/>
      <w:r w:rsidRPr="00CF3654">
        <w:t>Chambert</w:t>
      </w:r>
      <w:proofErr w:type="spellEnd"/>
      <w:r w:rsidRPr="00CF3654">
        <w:t xml:space="preserve"> exploité et au Pavillon impérial. Une clause prévoit d’ailleurs le maintien de ces soirées dans la convention de DSP.</w:t>
      </w:r>
    </w:p>
    <w:p w:rsidR="008F6EBA" w:rsidRPr="00CF3654" w:rsidRDefault="008F6EBA" w:rsidP="00226131">
      <w:pPr>
        <w:jc w:val="both"/>
      </w:pPr>
      <w:r w:rsidRPr="00CF3654">
        <w:t>Les montages financiers élaborés et les engagements des gestionnaires et de leur holding, ceux des établissements bancaires sécurisent cette opération sur le plan financier et devraient permettre à la commune non seulement d’autofinancer ses engagements mais en sus d’en tirer un bénéfice annuel.</w:t>
      </w:r>
    </w:p>
    <w:p w:rsidR="008F6EBA" w:rsidRPr="00CF3654" w:rsidRDefault="008F6EBA" w:rsidP="00226131">
      <w:pPr>
        <w:jc w:val="both"/>
      </w:pPr>
      <w:r w:rsidRPr="00CF3654">
        <w:t>Par ailleurs et cela est essentiel dans cette opération, c’est  la création d’au moins 20 emplois locaux pérennes et à l’année qui est certainement l’enjeu majeur de ce dossier, tout autant que le volet animation et attraction des jeux, pour une clientèle qui a déserté notre station.</w:t>
      </w:r>
    </w:p>
    <w:p w:rsidR="008F6EBA" w:rsidRPr="00CF3654" w:rsidRDefault="008F6EBA" w:rsidP="00226131">
      <w:pPr>
        <w:jc w:val="both"/>
      </w:pPr>
      <w:r w:rsidRPr="00CF3654">
        <w:t>Je pense que de suivre attentivement et d’encourager des investisseurs privés prêts à engager de fortes sommes sur le potentiel de notre ville est le minimum à attendre d’élus responsables au-delà de leur engagements politiques ou partisans. J’en profite pour saluer d’ailleurs des hôteliers locaux qui se sont engagés fortement dans des programmes de qualification haut de gamme de l’offre hôtelière : espérons qu’ils pourront effectivement trouver un écho et un complément naturel à leurs produits avec la réouverture d’un Casino moderne à Luchon.</w:t>
      </w:r>
    </w:p>
    <w:p w:rsidR="008F6EBA" w:rsidRPr="00CF3654" w:rsidRDefault="008F6EBA" w:rsidP="008F6EBA">
      <w:r w:rsidRPr="00CF3654">
        <w:t>J’ai évoqué les Thermes, j’en viens donc au Casino, à son bâtiment et à son parc.</w:t>
      </w:r>
    </w:p>
    <w:p w:rsidR="008431D0" w:rsidRPr="00CF3654" w:rsidRDefault="008431D0" w:rsidP="00226131">
      <w:pPr>
        <w:jc w:val="both"/>
      </w:pPr>
      <w:r w:rsidRPr="00CF3654">
        <w:t>Il fait aussi partie de mon histoire de jeunesse puisque j’y ai occupé, tour à tour des emplois saisonniers de vendeur de la billetterie du Théâtre, puis de serveur en salle du Dancing du Casino et de ses annexes, tel le cabaret de 23h, au début des années 70. Certes le déclin était un peu amorcé, mais les grandes soirées avaient encore cours (Nuit du Golf, de l’Hôtellerie, des Jeunes Hôteliers, des Fleurs, des Courses….)</w:t>
      </w:r>
    </w:p>
    <w:p w:rsidR="008431D0" w:rsidRPr="00CF3654" w:rsidRDefault="008431D0" w:rsidP="00226131">
      <w:pPr>
        <w:jc w:val="both"/>
      </w:pPr>
      <w:r w:rsidRPr="00CF3654">
        <w:t>Boule, roulette, Black Jack et Baccara, orchestre permanent, croupiers, venant de Vichy ou de Nice compléter les effectifs locaux, tout cela rythmait les soirées où se côtoyaient les flambeurs des deux côtés de la frontière. Mais encore une fois c’était il y a 40 ans et le monde des jeux a beaucoup évolué depuis, et Luchon n’est plus du tout la ville aux 100 Hôtels.</w:t>
      </w:r>
    </w:p>
    <w:p w:rsidR="008431D0" w:rsidRPr="00CF3654" w:rsidRDefault="008431D0" w:rsidP="00226131">
      <w:pPr>
        <w:jc w:val="both"/>
      </w:pPr>
      <w:r w:rsidRPr="00CF3654">
        <w:t>Petit à petit, ce beau monde s’est étiolé au gré des renoncements successifs et massifs à l’application du cahier des charges de la DSP qui régit cet établissement pour en arriver « in fine » au dépôt de bilan q</w:t>
      </w:r>
      <w:r w:rsidR="00226131">
        <w:t>ui a sanctionné la gestion de monsieur</w:t>
      </w:r>
      <w:r w:rsidRPr="00CF3654">
        <w:t xml:space="preserve"> GUIRAUD.</w:t>
      </w:r>
    </w:p>
    <w:p w:rsidR="008431D0" w:rsidRPr="00CF3654" w:rsidRDefault="008431D0" w:rsidP="00226131">
      <w:pPr>
        <w:jc w:val="both"/>
      </w:pPr>
      <w:r w:rsidRPr="00CF3654">
        <w:t>M</w:t>
      </w:r>
      <w:r w:rsidR="0017414D">
        <w:t xml:space="preserve">ais force est de constater que </w:t>
      </w:r>
      <w:r w:rsidRPr="00CF3654">
        <w:t>c’est le refus d’évolution et d’investissements, doublés de l’absence de véritable professionnalisme qui ont conduit à ce constat amer.</w:t>
      </w:r>
    </w:p>
    <w:p w:rsidR="008431D0" w:rsidRPr="00CF3654" w:rsidRDefault="008431D0" w:rsidP="00226131">
      <w:pPr>
        <w:jc w:val="both"/>
      </w:pPr>
      <w:r w:rsidRPr="00CF3654">
        <w:lastRenderedPageBreak/>
        <w:t>Aujourd’hui, c’est un vrai professionnel des jeux qui propose d’engager un million d’</w:t>
      </w:r>
      <w:r w:rsidR="0017414D">
        <w:t>euros</w:t>
      </w:r>
      <w:r w:rsidRPr="00CF3654">
        <w:t xml:space="preserve">, mais en transférant l’activité jeux dans la partie désaffectée de </w:t>
      </w:r>
      <w:proofErr w:type="spellStart"/>
      <w:r w:rsidRPr="00CF3654">
        <w:t>Chambert</w:t>
      </w:r>
      <w:proofErr w:type="spellEnd"/>
      <w:r w:rsidRPr="00CF3654">
        <w:t xml:space="preserve">. </w:t>
      </w:r>
    </w:p>
    <w:p w:rsidR="008431D0" w:rsidRPr="00CF3654" w:rsidRDefault="008431D0" w:rsidP="00226131">
      <w:pPr>
        <w:spacing w:after="200" w:line="276" w:lineRule="auto"/>
        <w:jc w:val="both"/>
        <w:rPr>
          <w:rFonts w:ascii="Calibri" w:eastAsia="Calibri" w:hAnsi="Calibri" w:cs="Times New Roman"/>
        </w:rPr>
      </w:pPr>
      <w:r w:rsidRPr="00CF3654">
        <w:rPr>
          <w:rFonts w:ascii="Calibri" w:eastAsia="Calibri" w:hAnsi="Calibri" w:cs="Times New Roman"/>
        </w:rPr>
        <w:t>Qui, dans cette assistan</w:t>
      </w:r>
      <w:r w:rsidR="0017414D">
        <w:rPr>
          <w:rFonts w:ascii="Calibri" w:eastAsia="Calibri" w:hAnsi="Calibri" w:cs="Times New Roman"/>
        </w:rPr>
        <w:t xml:space="preserve">ce ou parmi les pétitionnaires </w:t>
      </w:r>
      <w:r w:rsidRPr="00CF3654">
        <w:rPr>
          <w:rFonts w:ascii="Calibri" w:eastAsia="Calibri" w:hAnsi="Calibri" w:cs="Times New Roman"/>
        </w:rPr>
        <w:t xml:space="preserve">est en mesure de faire sérieusement une contreproposition à la même hauteur ? </w:t>
      </w:r>
    </w:p>
    <w:p w:rsidR="008431D0" w:rsidRPr="00CF3654" w:rsidRDefault="008431D0" w:rsidP="008431D0">
      <w:pPr>
        <w:spacing w:after="200" w:line="276" w:lineRule="auto"/>
        <w:rPr>
          <w:rFonts w:ascii="Calibri" w:eastAsia="Calibri" w:hAnsi="Calibri" w:cs="Times New Roman"/>
        </w:rPr>
      </w:pPr>
      <w:r w:rsidRPr="00CF3654">
        <w:rPr>
          <w:rFonts w:ascii="Calibri" w:eastAsia="Calibri" w:hAnsi="Calibri" w:cs="Times New Roman"/>
        </w:rPr>
        <w:t>Je crains qu’il n’y ait personne.</w:t>
      </w:r>
    </w:p>
    <w:p w:rsidR="008431D0" w:rsidRPr="00CF3654" w:rsidRDefault="008431D0" w:rsidP="00226131">
      <w:pPr>
        <w:spacing w:after="200" w:line="276" w:lineRule="auto"/>
        <w:jc w:val="both"/>
        <w:rPr>
          <w:rFonts w:ascii="Calibri" w:eastAsia="Calibri" w:hAnsi="Calibri" w:cs="Times New Roman"/>
        </w:rPr>
      </w:pPr>
      <w:r w:rsidRPr="00CF3654">
        <w:rPr>
          <w:rFonts w:ascii="Calibri" w:eastAsia="Calibri" w:hAnsi="Calibri" w:cs="Times New Roman"/>
        </w:rPr>
        <w:t xml:space="preserve">Alors, je crois que le réalisme doit nous pousser à accepter cette unique et ultime proposition de transfert partiel qui s’inscrit dans une vision moderne et concrète des jeux d’aujourd’hui et qui est assurément la dernière offre constructive qui puisse répondre au besoin de notre ville. </w:t>
      </w:r>
    </w:p>
    <w:p w:rsidR="008431D0" w:rsidRPr="00CF3654" w:rsidRDefault="008431D0" w:rsidP="00226131">
      <w:pPr>
        <w:spacing w:after="200" w:line="276" w:lineRule="auto"/>
        <w:jc w:val="both"/>
        <w:rPr>
          <w:rFonts w:ascii="Calibri" w:eastAsia="Calibri" w:hAnsi="Calibri" w:cs="Times New Roman"/>
        </w:rPr>
      </w:pPr>
      <w:r w:rsidRPr="00CF3654">
        <w:rPr>
          <w:rFonts w:ascii="Calibri" w:eastAsia="Calibri" w:hAnsi="Calibri" w:cs="Times New Roman"/>
        </w:rPr>
        <w:t>Les qataris ou les magnats russes ne sont hélas toujours pas à nos portes, sauf peut-être celles des songes de certains, et il faudra prosaïquement se contenter de schémas assurément plus modestes.</w:t>
      </w:r>
    </w:p>
    <w:p w:rsidR="008431D0" w:rsidRPr="00CF3654" w:rsidRDefault="008431D0" w:rsidP="00226131">
      <w:pPr>
        <w:spacing w:after="200" w:line="276" w:lineRule="auto"/>
        <w:jc w:val="both"/>
        <w:rPr>
          <w:rFonts w:ascii="Calibri" w:eastAsia="Calibri" w:hAnsi="Calibri" w:cs="Times New Roman"/>
        </w:rPr>
      </w:pPr>
      <w:r w:rsidRPr="00CF3654">
        <w:rPr>
          <w:rFonts w:ascii="Calibri" w:eastAsia="Calibri" w:hAnsi="Calibri" w:cs="Times New Roman"/>
        </w:rPr>
        <w:t xml:space="preserve">Enfin, pour ceux qui l’ignoreraient, la DSP exige aussi des gestionnaires du Casino l’organisation d’un programme imposé d’animations festives et culturelles sur le site originel à savoir sur le </w:t>
      </w:r>
      <w:r w:rsidR="0017414D" w:rsidRPr="00CF3654">
        <w:rPr>
          <w:rFonts w:ascii="Calibri" w:eastAsia="Calibri" w:hAnsi="Calibri" w:cs="Times New Roman"/>
        </w:rPr>
        <w:t>Théâtre</w:t>
      </w:r>
      <w:r w:rsidRPr="00CF3654">
        <w:rPr>
          <w:rFonts w:ascii="Calibri" w:eastAsia="Calibri" w:hAnsi="Calibri" w:cs="Times New Roman"/>
        </w:rPr>
        <w:t xml:space="preserve"> et la salle Henry </w:t>
      </w:r>
      <w:proofErr w:type="spellStart"/>
      <w:r w:rsidRPr="00CF3654">
        <w:rPr>
          <w:rFonts w:ascii="Calibri" w:eastAsia="Calibri" w:hAnsi="Calibri" w:cs="Times New Roman"/>
        </w:rPr>
        <w:t>Pac</w:t>
      </w:r>
      <w:proofErr w:type="spellEnd"/>
      <w:r w:rsidRPr="00CF3654">
        <w:rPr>
          <w:rFonts w:ascii="Calibri" w:eastAsia="Calibri" w:hAnsi="Calibri" w:cs="Times New Roman"/>
        </w:rPr>
        <w:t>.</w:t>
      </w:r>
    </w:p>
    <w:p w:rsidR="008431D0" w:rsidRPr="00CF3654" w:rsidRDefault="008431D0" w:rsidP="00226131">
      <w:pPr>
        <w:spacing w:after="200" w:line="276" w:lineRule="auto"/>
        <w:jc w:val="both"/>
        <w:rPr>
          <w:rFonts w:ascii="Calibri" w:eastAsia="Calibri" w:hAnsi="Calibri" w:cs="Times New Roman"/>
        </w:rPr>
      </w:pPr>
      <w:r w:rsidRPr="00CF3654">
        <w:rPr>
          <w:rFonts w:ascii="Calibri" w:eastAsia="Calibri" w:hAnsi="Calibri" w:cs="Times New Roman"/>
        </w:rPr>
        <w:t>Là encore, il est temps d’écrire une nouvelle page d’histoire pour ces locaux qui</w:t>
      </w:r>
      <w:r w:rsidR="0017414D">
        <w:rPr>
          <w:rFonts w:ascii="Calibri" w:eastAsia="Calibri" w:hAnsi="Calibri" w:cs="Times New Roman"/>
        </w:rPr>
        <w:t>,</w:t>
      </w:r>
      <w:r w:rsidRPr="00CF3654">
        <w:rPr>
          <w:rFonts w:ascii="Calibri" w:eastAsia="Calibri" w:hAnsi="Calibri" w:cs="Times New Roman"/>
        </w:rPr>
        <w:t xml:space="preserve"> au-delà de leur exploitation actuelle, qui est loin d’être négligeable, doivent accueillir de nouveaux projets plus adaptés à cette architecture et à cet environnement qui gardent un potentiel suffisamment intéressant pour mériter une certaine envergure.</w:t>
      </w:r>
    </w:p>
    <w:p w:rsidR="008431D0" w:rsidRPr="00CF3654" w:rsidRDefault="008431D0" w:rsidP="00226131">
      <w:pPr>
        <w:jc w:val="both"/>
      </w:pPr>
      <w:r w:rsidRPr="00CF3654">
        <w:t>Vous l’aurez compris, après une réunion de travail avec le postulant et la prise de connaissance de l’intégralité des dossiers de cette DSP,  j’ai abandonné mes réticences et définitivement rangé au rang de mes souvenirs tous ces moments dont l’évocation fait à la fois chaud</w:t>
      </w:r>
      <w:r w:rsidR="0017414D">
        <w:t xml:space="preserve"> au</w:t>
      </w:r>
      <w:r w:rsidRPr="00CF3654">
        <w:t xml:space="preserve"> cœur mais génère toujours une petite touche de nostalgie. </w:t>
      </w:r>
    </w:p>
    <w:p w:rsidR="008431D0" w:rsidRPr="00CF3654" w:rsidRDefault="008431D0" w:rsidP="00226131">
      <w:pPr>
        <w:jc w:val="both"/>
      </w:pPr>
      <w:r w:rsidRPr="00CF3654">
        <w:t xml:space="preserve">Je crois sereinement que tous les conseillers ici présents, sans aucune exclusive, eux qui sont les élus représentatifs des électeurs </w:t>
      </w:r>
      <w:proofErr w:type="spellStart"/>
      <w:r w:rsidRPr="00CF3654">
        <w:t>luchonnais</w:t>
      </w:r>
      <w:proofErr w:type="spellEnd"/>
      <w:r w:rsidRPr="00CF3654">
        <w:t xml:space="preserve">, quoi qu’on en dise ou qu’on en pense, sauront en leur âme et conscience s’extraire d’un contexte de pression et d’idéologie très mal venu, et prendront la seule décision qui vaille aujourd’hui pour aspirer à un bel avenir et au progrès de notre ville dans cette période troublée et délicate. </w:t>
      </w:r>
    </w:p>
    <w:p w:rsidR="008431D0" w:rsidRPr="00CF3654" w:rsidRDefault="008431D0" w:rsidP="00226131">
      <w:pPr>
        <w:jc w:val="both"/>
      </w:pPr>
      <w:r w:rsidRPr="00CF3654">
        <w:t>Cette décision que je vous engage à prendre, c’est celle que, personnellement, j’assume pleinement en votant et en appelant mes collègues élus à voter favorableme</w:t>
      </w:r>
      <w:r w:rsidR="0017414D">
        <w:t>nt pour l’attribution de cette Délégation de Service P</w:t>
      </w:r>
      <w:r w:rsidRPr="00CF3654">
        <w:t>ublic à la société SFC.</w:t>
      </w:r>
    </w:p>
    <w:p w:rsidR="008F6EBA" w:rsidRPr="00CF3654" w:rsidRDefault="008431D0" w:rsidP="00226131">
      <w:pPr>
        <w:jc w:val="both"/>
      </w:pPr>
      <w:r w:rsidRPr="00CF3654">
        <w:t>Monsieur le Maire, je vous remercie sincèrement pour ce temps de parole, qui aura paru un peu long à certains mais qui était indispensable à mon éthique personnelle. »</w:t>
      </w:r>
    </w:p>
    <w:p w:rsidR="00226131" w:rsidRDefault="00117604" w:rsidP="00226131">
      <w:pPr>
        <w:jc w:val="both"/>
      </w:pPr>
      <w:r w:rsidRPr="00CF3654">
        <w:t>Que certains puissent parler sérieusement du doublement de la clientèle thermale de 10 000 à 20 000 clients, me laisse complètement dubitatif en ce qui concerne leur crédibilité et leur compétence.</w:t>
      </w:r>
    </w:p>
    <w:p w:rsidR="00F0095A" w:rsidRPr="00CF3654" w:rsidRDefault="00F0095A" w:rsidP="00226131">
      <w:pPr>
        <w:jc w:val="both"/>
      </w:pPr>
    </w:p>
    <w:p w:rsidR="00B47AA9" w:rsidRDefault="00B47AA9" w:rsidP="00BA06B5">
      <w:pPr>
        <w:pBdr>
          <w:top w:val="dotted" w:sz="24" w:space="1" w:color="auto"/>
          <w:bottom w:val="dotted" w:sz="24" w:space="1" w:color="auto"/>
        </w:pBdr>
      </w:pPr>
    </w:p>
    <w:p w:rsidR="0017414D" w:rsidRDefault="0017414D" w:rsidP="00BA06B5">
      <w:pPr>
        <w:pBdr>
          <w:top w:val="dotted" w:sz="24" w:space="1" w:color="auto"/>
          <w:bottom w:val="dotted" w:sz="24" w:space="1" w:color="auto"/>
        </w:pBdr>
      </w:pPr>
    </w:p>
    <w:p w:rsidR="00F0095A" w:rsidRDefault="00F0095A" w:rsidP="00BA06B5">
      <w:pPr>
        <w:pBdr>
          <w:top w:val="dotted" w:sz="24" w:space="1" w:color="auto"/>
          <w:bottom w:val="dotted" w:sz="24" w:space="1" w:color="auto"/>
        </w:pBdr>
      </w:pPr>
    </w:p>
    <w:p w:rsidR="00125AA9" w:rsidRPr="00CF3654" w:rsidRDefault="00226131" w:rsidP="00BA06B5">
      <w:pPr>
        <w:pBdr>
          <w:top w:val="dotted" w:sz="24" w:space="1" w:color="auto"/>
          <w:bottom w:val="dotted" w:sz="24" w:space="1" w:color="auto"/>
        </w:pBdr>
      </w:pPr>
      <w:r>
        <w:lastRenderedPageBreak/>
        <w:t xml:space="preserve">Monsieur </w:t>
      </w:r>
      <w:r w:rsidR="00125AA9" w:rsidRPr="00CF3654">
        <w:t>LADRIX revient sur la délibération</w:t>
      </w:r>
      <w:r w:rsidR="003F7A82" w:rsidRPr="00CF3654">
        <w:t> :</w:t>
      </w:r>
    </w:p>
    <w:p w:rsidR="00226131" w:rsidRPr="00CF3654" w:rsidRDefault="0080000B" w:rsidP="00660A86">
      <w:pPr>
        <w:pBdr>
          <w:top w:val="dotted" w:sz="24" w:space="1" w:color="auto"/>
          <w:bottom w:val="dotted" w:sz="24" w:space="1" w:color="auto"/>
        </w:pBdr>
        <w:jc w:val="both"/>
      </w:pPr>
      <w:r w:rsidRPr="00CF3654">
        <w:t xml:space="preserve">Il s’agit d’une délibération importante qui touche la fibre psychologique. </w:t>
      </w:r>
      <w:r w:rsidR="008F2178" w:rsidRPr="00CF3654">
        <w:t>L’</w:t>
      </w:r>
      <w:r w:rsidR="003F7A82" w:rsidRPr="00CF3654">
        <w:t xml:space="preserve">opération repose sur un </w:t>
      </w:r>
      <w:r w:rsidRPr="00CF3654">
        <w:t xml:space="preserve">triptyque : elle suppose d’une part un investissement d’un million d’euros sur les thermes </w:t>
      </w:r>
      <w:proofErr w:type="spellStart"/>
      <w:r w:rsidRPr="00CF3654">
        <w:t>Chambert</w:t>
      </w:r>
      <w:proofErr w:type="spellEnd"/>
      <w:r w:rsidRPr="00CF3654">
        <w:t>, d’autre part, un prévisionnel de la SFC qui permet de rembourser l’emprunt et enfin le pari que la holding respectera ses obligations pendant 18 ans.</w:t>
      </w:r>
      <w:r w:rsidR="00D0556E" w:rsidRPr="00CF3654">
        <w:t xml:space="preserve"> Cela nécessite un vrai pilotage de la Holding.</w:t>
      </w:r>
    </w:p>
    <w:p w:rsidR="00B47AA9" w:rsidRDefault="00B47AA9" w:rsidP="00B47AA9">
      <w:pPr>
        <w:pBdr>
          <w:top w:val="dotted" w:sz="24" w:space="1" w:color="auto"/>
          <w:bottom w:val="dotted" w:sz="24" w:space="1" w:color="auto"/>
        </w:pBdr>
        <w:spacing w:after="0" w:line="240" w:lineRule="auto"/>
        <w:jc w:val="both"/>
      </w:pPr>
    </w:p>
    <w:p w:rsidR="009A11D6" w:rsidRPr="00CF3654" w:rsidRDefault="009A11D6" w:rsidP="00660A86">
      <w:pPr>
        <w:pBdr>
          <w:top w:val="dotted" w:sz="24" w:space="1" w:color="auto"/>
          <w:bottom w:val="dotted" w:sz="24" w:space="1" w:color="auto"/>
        </w:pBdr>
        <w:jc w:val="both"/>
      </w:pPr>
      <w:r w:rsidRPr="00CF3654">
        <w:t>Rappel :</w:t>
      </w:r>
    </w:p>
    <w:p w:rsidR="009A11D6" w:rsidRPr="00CF3654" w:rsidRDefault="009A11D6" w:rsidP="00660A86">
      <w:pPr>
        <w:pBdr>
          <w:top w:val="dotted" w:sz="24" w:space="1" w:color="auto"/>
          <w:bottom w:val="dotted" w:sz="24" w:space="1" w:color="auto"/>
        </w:pBdr>
        <w:jc w:val="both"/>
      </w:pPr>
      <w:r w:rsidRPr="00CF3654">
        <w:t xml:space="preserve">Le Tribunal de Commerce de Paris ouvre une procédure de redressement </w:t>
      </w:r>
      <w:r w:rsidR="0098348F" w:rsidRPr="00CF3654">
        <w:t xml:space="preserve">judiciaire avec comme date de </w:t>
      </w:r>
      <w:r w:rsidR="0041414F" w:rsidRPr="00CF3654">
        <w:t xml:space="preserve">cessation des paiements </w:t>
      </w:r>
      <w:r w:rsidR="0098348F" w:rsidRPr="00CF3654">
        <w:t xml:space="preserve"> </w:t>
      </w:r>
      <w:r w:rsidR="00BA4765" w:rsidRPr="00CF3654">
        <w:t xml:space="preserve">le 30/07/2010 et ouvre </w:t>
      </w:r>
      <w:r w:rsidR="000F1087" w:rsidRPr="00CF3654">
        <w:t xml:space="preserve">une période d’observation </w:t>
      </w:r>
      <w:r w:rsidR="00C07C20">
        <w:t>expirant le 12 octobre 2010</w:t>
      </w:r>
      <w:r w:rsidR="000F1087" w:rsidRPr="00CF3654">
        <w:t>.</w:t>
      </w:r>
    </w:p>
    <w:p w:rsidR="000F1087" w:rsidRPr="00CF3654" w:rsidRDefault="000F1087" w:rsidP="00660A86">
      <w:pPr>
        <w:pBdr>
          <w:top w:val="dotted" w:sz="24" w:space="1" w:color="auto"/>
          <w:bottom w:val="dotted" w:sz="24" w:space="1" w:color="auto"/>
        </w:pBdr>
        <w:jc w:val="both"/>
      </w:pPr>
      <w:r w:rsidRPr="00CF3654">
        <w:t>Le 25 novembre 2010 cette période est prolongée jusqu’au 12 avril 2011. Le 8 avril 20111 un nouveau jugement prolonge la période d’observation jusqu’au 12 août 2011.</w:t>
      </w:r>
    </w:p>
    <w:p w:rsidR="000F1087" w:rsidRPr="00CF3654" w:rsidRDefault="0017414D" w:rsidP="00660A86">
      <w:pPr>
        <w:pBdr>
          <w:top w:val="dotted" w:sz="24" w:space="1" w:color="auto"/>
          <w:bottom w:val="dotted" w:sz="24" w:space="1" w:color="auto"/>
        </w:pBdr>
        <w:jc w:val="both"/>
      </w:pPr>
      <w:r>
        <w:t>Le 22 juillet 2011, le Tribunal de C</w:t>
      </w:r>
      <w:r w:rsidR="000F1087" w:rsidRPr="00CF3654">
        <w:t>ommerce impose un plan de redressement de 8 ans portant s</w:t>
      </w:r>
      <w:r>
        <w:t>ur le remboursement d’1 million</w:t>
      </w:r>
      <w:r w:rsidR="000F1087" w:rsidRPr="00CF3654">
        <w:t xml:space="preserve"> d’euros.  5 % devait-être remboursé en 2012, 5% en 2013, 5% en 2014, 8 % en 2015, 12 % en 2016, 15% en 2017, 25% en 2018, 25% en 2019.</w:t>
      </w:r>
      <w:r w:rsidR="00AA12C1" w:rsidRPr="00CF3654">
        <w:t xml:space="preserve"> Il reste 77% du plan </w:t>
      </w:r>
      <w:proofErr w:type="spellStart"/>
      <w:r w:rsidR="00AA12C1" w:rsidRPr="00CF3654">
        <w:t>a</w:t>
      </w:r>
      <w:proofErr w:type="spellEnd"/>
      <w:r w:rsidR="00AA12C1" w:rsidRPr="00CF3654">
        <w:t xml:space="preserve"> rembourser…</w:t>
      </w:r>
    </w:p>
    <w:p w:rsidR="00092C9C" w:rsidRPr="00CF3654" w:rsidRDefault="00092C9C" w:rsidP="00660A86">
      <w:pPr>
        <w:pBdr>
          <w:top w:val="dotted" w:sz="24" w:space="1" w:color="auto"/>
          <w:bottom w:val="dotted" w:sz="24" w:space="1" w:color="auto"/>
        </w:pBdr>
        <w:jc w:val="both"/>
      </w:pPr>
      <w:r w:rsidRPr="00CF3654">
        <w:t xml:space="preserve">En octobre 2013, les actionnaires injectent 37 000 000,00 </w:t>
      </w:r>
      <w:r w:rsidR="0017414D">
        <w:t>d’</w:t>
      </w:r>
      <w:r w:rsidRPr="00CF3654">
        <w:t>euros de capital pour remettre les compteurs à zéro au niveau du capital social.</w:t>
      </w:r>
    </w:p>
    <w:p w:rsidR="00AA12C1" w:rsidRPr="00CF3654" w:rsidRDefault="00092C9C" w:rsidP="00660A86">
      <w:pPr>
        <w:pBdr>
          <w:top w:val="dotted" w:sz="24" w:space="1" w:color="auto"/>
          <w:bottom w:val="dotted" w:sz="24" w:space="1" w:color="auto"/>
        </w:pBdr>
        <w:jc w:val="both"/>
      </w:pPr>
      <w:r w:rsidRPr="00CF3654">
        <w:t>Depuis Avril 2015, plus aucun remboursement suivant le plan. La Holding essaie de ne pas verser les 8 % prévus en 2015 et propose soit de rembourser les créanciers</w:t>
      </w:r>
      <w:r w:rsidR="00AA12C1" w:rsidRPr="00CF3654">
        <w:t xml:space="preserve"> 30% du passif restant dû pour solde de tout compte soit d’obtenir de ne verser que 5% au lieu des 8 prévus et de prolonger le plan d’un an. Cette proposition a été refusée par le Tribunal de Commerce de Paris.</w:t>
      </w:r>
    </w:p>
    <w:p w:rsidR="00125AA9" w:rsidRPr="00CF3654" w:rsidRDefault="003F7A82" w:rsidP="00B47AA9">
      <w:pPr>
        <w:pBdr>
          <w:top w:val="dotted" w:sz="24" w:space="1" w:color="auto"/>
          <w:bottom w:val="dotted" w:sz="24" w:space="1" w:color="auto"/>
        </w:pBdr>
        <w:spacing w:after="0" w:line="240" w:lineRule="auto"/>
      </w:pPr>
      <w:r w:rsidRPr="00CF3654">
        <w:t>Monsieur LADRIX conclu en indiquant que, pour lui, la SFC e</w:t>
      </w:r>
      <w:r w:rsidR="00125AA9" w:rsidRPr="00CF3654">
        <w:t>st une société en « convalesc</w:t>
      </w:r>
      <w:r w:rsidRPr="00CF3654">
        <w:t>ence ».</w:t>
      </w:r>
    </w:p>
    <w:p w:rsidR="003F7A82" w:rsidRPr="00CF3654" w:rsidRDefault="003F7A82" w:rsidP="00B47AA9">
      <w:pPr>
        <w:spacing w:after="0" w:line="240" w:lineRule="auto"/>
      </w:pPr>
    </w:p>
    <w:p w:rsidR="00125AA9" w:rsidRPr="00CF3654" w:rsidRDefault="003F7A82" w:rsidP="003F7A82">
      <w:pPr>
        <w:jc w:val="both"/>
      </w:pPr>
      <w:r w:rsidRPr="00CF3654">
        <w:t>Monsieur LADRIX ajoute que l</w:t>
      </w:r>
      <w:r w:rsidR="00BC5EBB" w:rsidRPr="00CF3654">
        <w:t>es recettes indiquées</w:t>
      </w:r>
      <w:r w:rsidR="00AC269C" w:rsidRPr="00CF3654">
        <w:t xml:space="preserve"> dans le compte d’exploitation</w:t>
      </w:r>
      <w:r w:rsidR="00BC5EBB" w:rsidRPr="00CF3654">
        <w:t xml:space="preserve"> prévisionnel ne sont que</w:t>
      </w:r>
      <w:r w:rsidR="0017414D">
        <w:t xml:space="preserve"> des prévisions.</w:t>
      </w:r>
    </w:p>
    <w:p w:rsidR="00125AA9" w:rsidRPr="00CF3654" w:rsidRDefault="003F7A82" w:rsidP="00BA06B5">
      <w:r w:rsidRPr="00CF3654">
        <w:t>Monsieur le Maire</w:t>
      </w:r>
      <w:r w:rsidR="00125AA9" w:rsidRPr="00CF3654">
        <w:t xml:space="preserve"> indique </w:t>
      </w:r>
      <w:r w:rsidRPr="00CF3654">
        <w:t>qu’il s’agit là du principe même du business-plan.</w:t>
      </w:r>
    </w:p>
    <w:p w:rsidR="00125AA9" w:rsidRPr="00CF3654" w:rsidRDefault="00226131" w:rsidP="00BA06B5">
      <w:r>
        <w:t xml:space="preserve">Monsieur </w:t>
      </w:r>
      <w:r w:rsidR="00125AA9" w:rsidRPr="00CF3654">
        <w:t xml:space="preserve">LADRIX indique que bien que la période ne soit pas très favorable à l’activité des Casinos, il faut néanmoins faire le pari que sur 18 ans, il y aura </w:t>
      </w:r>
      <w:r w:rsidR="009C0A02" w:rsidRPr="00CF3654">
        <w:t>suffisamment</w:t>
      </w:r>
      <w:r w:rsidR="00125AA9" w:rsidRPr="00CF3654">
        <w:t xml:space="preserve"> de clients pour leur permettre de gérer le Casino.</w:t>
      </w:r>
    </w:p>
    <w:p w:rsidR="00125AA9" w:rsidRPr="00CF3654" w:rsidRDefault="00226131" w:rsidP="00226131">
      <w:pPr>
        <w:jc w:val="both"/>
      </w:pPr>
      <w:r>
        <w:t xml:space="preserve">Monsieur </w:t>
      </w:r>
      <w:r w:rsidR="00125AA9" w:rsidRPr="00CF3654">
        <w:t xml:space="preserve"> LADRIX indique qu’une équipe d’architectes </w:t>
      </w:r>
      <w:r w:rsidR="003F7A82" w:rsidRPr="00CF3654">
        <w:t>a effectué une visite de l’Etablissement</w:t>
      </w:r>
      <w:r w:rsidR="00125AA9" w:rsidRPr="00CF3654">
        <w:t xml:space="preserve"> thermal dans le cadre du projet.</w:t>
      </w:r>
    </w:p>
    <w:p w:rsidR="00125AA9" w:rsidRPr="00CF3654" w:rsidRDefault="003F7A82" w:rsidP="00226131">
      <w:pPr>
        <w:jc w:val="both"/>
      </w:pPr>
      <w:r w:rsidRPr="00CF3654">
        <w:t>Monsieur le Maire rappelle, concernant le projet de travaux qu’</w:t>
      </w:r>
      <w:r w:rsidR="00125AA9" w:rsidRPr="00CF3654">
        <w:t>il y avait « urgence à ne pas se précipiter » car</w:t>
      </w:r>
      <w:r w:rsidRPr="00CF3654">
        <w:t xml:space="preserve"> il y a des coûts d’études et il ne souhaitai</w:t>
      </w:r>
      <w:r w:rsidR="00125AA9" w:rsidRPr="00CF3654">
        <w:t xml:space="preserve">t pas engager des </w:t>
      </w:r>
      <w:r w:rsidRPr="00CF3654">
        <w:t>frais</w:t>
      </w:r>
      <w:r w:rsidR="00125AA9" w:rsidRPr="00CF3654">
        <w:t xml:space="preserve"> importants pour la collectivité.</w:t>
      </w:r>
    </w:p>
    <w:p w:rsidR="00125AA9" w:rsidRPr="00CF3654" w:rsidRDefault="00125AA9" w:rsidP="00226131">
      <w:pPr>
        <w:jc w:val="both"/>
      </w:pPr>
      <w:r w:rsidRPr="00CF3654">
        <w:t>Il n’est pas question de dépasser le budget de 1 M</w:t>
      </w:r>
      <w:r w:rsidR="00711A04" w:rsidRPr="00CF3654">
        <w:t>illion d’euros</w:t>
      </w:r>
      <w:r w:rsidR="0050457D" w:rsidRPr="00CF3654">
        <w:t xml:space="preserve"> TTC</w:t>
      </w:r>
      <w:r w:rsidRPr="00CF3654">
        <w:t xml:space="preserve"> prévu, la SFC est parfaitement informé</w:t>
      </w:r>
      <w:r w:rsidR="00711A04" w:rsidRPr="00CF3654">
        <w:t>e</w:t>
      </w:r>
      <w:r w:rsidRPr="00CF3654">
        <w:t xml:space="preserve"> de ce point.</w:t>
      </w:r>
    </w:p>
    <w:p w:rsidR="00125AA9" w:rsidRPr="00CF3654" w:rsidRDefault="00226131" w:rsidP="00226131">
      <w:pPr>
        <w:jc w:val="both"/>
      </w:pPr>
      <w:r>
        <w:t xml:space="preserve">Monsieur </w:t>
      </w:r>
      <w:r w:rsidR="00711A04" w:rsidRPr="00CF3654">
        <w:t xml:space="preserve">LADRIX demande ce qu’il adviendra </w:t>
      </w:r>
      <w:r w:rsidR="00125AA9" w:rsidRPr="00CF3654">
        <w:t>si après avoir signé le contrat</w:t>
      </w:r>
      <w:r w:rsidR="00711A04" w:rsidRPr="00CF3654">
        <w:t>,</w:t>
      </w:r>
      <w:r w:rsidR="00125AA9" w:rsidRPr="00CF3654">
        <w:t xml:space="preserve"> il y a des frais </w:t>
      </w:r>
      <w:r w:rsidR="00711A04" w:rsidRPr="00CF3654">
        <w:t xml:space="preserve">à engager </w:t>
      </w:r>
      <w:r w:rsidR="00125AA9" w:rsidRPr="00CF3654">
        <w:t>du fait des responsabilités de la commune sur les structures</w:t>
      </w:r>
      <w:r w:rsidR="00711A04" w:rsidRPr="00CF3654">
        <w:t xml:space="preserve"> </w:t>
      </w:r>
      <w:r w:rsidR="00125AA9" w:rsidRPr="00CF3654">
        <w:t>?</w:t>
      </w:r>
    </w:p>
    <w:p w:rsidR="00125AA9" w:rsidRPr="00CF3654" w:rsidRDefault="003F7A82" w:rsidP="00711A04">
      <w:pPr>
        <w:jc w:val="both"/>
      </w:pPr>
      <w:r w:rsidRPr="00CF3654">
        <w:lastRenderedPageBreak/>
        <w:t xml:space="preserve">Monsieur le Maire rappelle que </w:t>
      </w:r>
      <w:r w:rsidR="00125AA9" w:rsidRPr="00CF3654">
        <w:t xml:space="preserve">les choses sont programmées dans le temps </w:t>
      </w:r>
      <w:r w:rsidR="00711A04" w:rsidRPr="00CF3654">
        <w:t>sans qu’aucun dépassement du montant</w:t>
      </w:r>
      <w:r w:rsidR="00125AA9" w:rsidRPr="00CF3654">
        <w:t xml:space="preserve"> </w:t>
      </w:r>
      <w:r w:rsidR="00711A04" w:rsidRPr="00CF3654">
        <w:t xml:space="preserve">de l’estimation des travaux initial de </w:t>
      </w:r>
      <w:r w:rsidR="00125AA9" w:rsidRPr="00CF3654">
        <w:t>1 M</w:t>
      </w:r>
      <w:r w:rsidR="00711A04" w:rsidRPr="00CF3654">
        <w:t>illion d’euros ne soit accepté</w:t>
      </w:r>
      <w:r w:rsidR="00125AA9" w:rsidRPr="00CF3654">
        <w:t>, au-delà, il y aura</w:t>
      </w:r>
      <w:r w:rsidR="00711A04" w:rsidRPr="00CF3654">
        <w:t>it</w:t>
      </w:r>
      <w:r w:rsidR="00125AA9" w:rsidRPr="00CF3654">
        <w:t xml:space="preserve"> nécessité d’adapter le projet à l’enveloppe.</w:t>
      </w:r>
    </w:p>
    <w:p w:rsidR="003F6DA6" w:rsidRPr="00CF3654" w:rsidRDefault="00711A04" w:rsidP="00226131">
      <w:pPr>
        <w:jc w:val="both"/>
      </w:pPr>
      <w:r w:rsidRPr="00CF3654">
        <w:t xml:space="preserve">Monsieur le Maire revient sur le fait que la réalisation de ce projet dans </w:t>
      </w:r>
      <w:r w:rsidR="003F6DA6" w:rsidRPr="00CF3654">
        <w:t xml:space="preserve">les Thermes touche le cœur des </w:t>
      </w:r>
      <w:proofErr w:type="spellStart"/>
      <w:r w:rsidR="003F6DA6" w:rsidRPr="00CF3654">
        <w:t>luchonnais</w:t>
      </w:r>
      <w:proofErr w:type="spellEnd"/>
      <w:r w:rsidRPr="00CF3654">
        <w:t>.</w:t>
      </w:r>
    </w:p>
    <w:p w:rsidR="003F6DA6" w:rsidRPr="00CF3654" w:rsidRDefault="003F6DA6" w:rsidP="00226131">
      <w:pPr>
        <w:jc w:val="both"/>
      </w:pPr>
      <w:r w:rsidRPr="00CF3654">
        <w:t xml:space="preserve">Il </w:t>
      </w:r>
      <w:r w:rsidR="00F53A4E" w:rsidRPr="00CF3654">
        <w:t>souhaite</w:t>
      </w:r>
      <w:r w:rsidR="00781704" w:rsidRPr="00CF3654">
        <w:t xml:space="preserve"> ainsi</w:t>
      </w:r>
      <w:r w:rsidR="00F53A4E" w:rsidRPr="00CF3654">
        <w:t xml:space="preserve"> citer à l’assemblée l’exemple</w:t>
      </w:r>
      <w:r w:rsidRPr="00CF3654">
        <w:t xml:space="preserve"> du Casino de Barcarès, dont le gestionnaire était le groupe Barrière qui </w:t>
      </w:r>
      <w:r w:rsidR="00781704" w:rsidRPr="00CF3654">
        <w:t>a voulu,</w:t>
      </w:r>
      <w:r w:rsidRPr="00CF3654">
        <w:t xml:space="preserve"> compte tenu de coûts importants sur le lieu d’exploitation</w:t>
      </w:r>
      <w:r w:rsidR="00781704" w:rsidRPr="00CF3654">
        <w:t>,</w:t>
      </w:r>
      <w:r w:rsidRPr="00CF3654">
        <w:t xml:space="preserve"> le déplacer ailleurs dans la commune. La mairie a refusé, le groupe Barrière a installé son nouveau Casino </w:t>
      </w:r>
      <w:r w:rsidR="00781704" w:rsidRPr="00CF3654">
        <w:t>sur une autre commune.</w:t>
      </w:r>
    </w:p>
    <w:p w:rsidR="00781704" w:rsidRPr="00CF3654" w:rsidRDefault="00781704" w:rsidP="00BA06B5"/>
    <w:p w:rsidR="00781704" w:rsidRPr="00226131" w:rsidRDefault="00781704" w:rsidP="00BA06B5">
      <w:pPr>
        <w:rPr>
          <w:b/>
          <w:u w:val="single"/>
        </w:rPr>
      </w:pPr>
      <w:r w:rsidRPr="00226131">
        <w:rPr>
          <w:b/>
          <w:u w:val="single"/>
        </w:rPr>
        <w:t>ELEMENTS RELATIFS A LA SFC</w:t>
      </w:r>
    </w:p>
    <w:p w:rsidR="003F6DA6" w:rsidRPr="00CF3654" w:rsidRDefault="00781704" w:rsidP="00781704">
      <w:pPr>
        <w:jc w:val="both"/>
      </w:pPr>
      <w:r w:rsidRPr="00CF3654">
        <w:t>Monsieur le Maire informe les élus que l</w:t>
      </w:r>
      <w:r w:rsidR="003F6DA6" w:rsidRPr="00CF3654">
        <w:t>a collectivité s’est rapproché</w:t>
      </w:r>
      <w:r w:rsidR="00184022" w:rsidRPr="00CF3654">
        <w:t>e</w:t>
      </w:r>
      <w:r w:rsidRPr="00CF3654">
        <w:t xml:space="preserve"> de Mr</w:t>
      </w:r>
      <w:r w:rsidR="003F6DA6" w:rsidRPr="00CF3654">
        <w:t xml:space="preserve"> UBACH</w:t>
      </w:r>
      <w:r w:rsidRPr="00CF3654">
        <w:t xml:space="preserve"> (PDG de la SFC)</w:t>
      </w:r>
      <w:r w:rsidR="003F6DA6" w:rsidRPr="00CF3654">
        <w:t xml:space="preserve"> qu</w:t>
      </w:r>
      <w:r w:rsidRPr="00CF3654">
        <w:t>i a apporté des éléments dont il</w:t>
      </w:r>
      <w:r w:rsidR="003F6DA6" w:rsidRPr="00CF3654">
        <w:t xml:space="preserve"> donne lecture à l’assemblée</w:t>
      </w:r>
      <w:r w:rsidR="00274B23">
        <w:t>.</w:t>
      </w:r>
    </w:p>
    <w:p w:rsidR="009C7600" w:rsidRPr="00CF3654" w:rsidRDefault="00E263E5" w:rsidP="00226131">
      <w:pPr>
        <w:jc w:val="both"/>
      </w:pPr>
      <w:r w:rsidRPr="00CF3654">
        <w:t>Le ralentissement économique général a induit une baisse de l’activité générale des Casinos de 5%. La SFC, de par sa politique de gestion et de maîtrise des coûts n’a ressenti la baisse qu’à hauteur de 2,3%</w:t>
      </w:r>
      <w:r w:rsidR="00781704" w:rsidRPr="00CF3654">
        <w:t>.</w:t>
      </w:r>
    </w:p>
    <w:p w:rsidR="005E5F15" w:rsidRPr="00CF3654" w:rsidRDefault="00781704" w:rsidP="00226131">
      <w:pPr>
        <w:jc w:val="both"/>
      </w:pPr>
      <w:r w:rsidRPr="00CF3654">
        <w:t>Concernant le jugement rendu par le Tribunal de Commerce de Paris, monsieur le Maire estime que sa réponse n’est pas</w:t>
      </w:r>
      <w:r w:rsidR="009C7600" w:rsidRPr="00CF3654">
        <w:t xml:space="preserve"> négative</w:t>
      </w:r>
      <w:r w:rsidR="005E5F15" w:rsidRPr="00CF3654">
        <w:t xml:space="preserve">. La SFC est en capacité de régler ses échéances. </w:t>
      </w:r>
    </w:p>
    <w:p w:rsidR="009C7600" w:rsidRPr="00CF3654" w:rsidRDefault="009C7600" w:rsidP="00226131">
      <w:pPr>
        <w:jc w:val="both"/>
      </w:pPr>
      <w:r w:rsidRPr="00CF3654">
        <w:t>Par rapport à la capacité financière de la SFC, comment une société en grande difficulté aurait pu se développer ?</w:t>
      </w:r>
    </w:p>
    <w:p w:rsidR="009C7600" w:rsidRPr="00CF3654" w:rsidRDefault="00781704" w:rsidP="00BA06B5">
      <w:r w:rsidRPr="00CF3654">
        <w:t>Monsieur le Maire</w:t>
      </w:r>
      <w:r w:rsidR="009C7600" w:rsidRPr="00CF3654">
        <w:t xml:space="preserve"> cite les Casinos faisant partie de la SFC et les acquisitions récentes :</w:t>
      </w:r>
    </w:p>
    <w:p w:rsidR="009C7600" w:rsidRPr="00CF3654" w:rsidRDefault="009C7600" w:rsidP="009C7600">
      <w:pPr>
        <w:pStyle w:val="Paragraphedeliste"/>
        <w:numPr>
          <w:ilvl w:val="0"/>
          <w:numId w:val="1"/>
        </w:numPr>
      </w:pPr>
      <w:r w:rsidRPr="00CF3654">
        <w:t>Briançon</w:t>
      </w:r>
      <w:r w:rsidR="00274B23">
        <w:t>.</w:t>
      </w:r>
    </w:p>
    <w:p w:rsidR="009C7600" w:rsidRPr="00CF3654" w:rsidRDefault="009C7600" w:rsidP="009C7600">
      <w:pPr>
        <w:pStyle w:val="Paragraphedeliste"/>
        <w:numPr>
          <w:ilvl w:val="0"/>
          <w:numId w:val="1"/>
        </w:numPr>
      </w:pPr>
      <w:r w:rsidRPr="00CF3654">
        <w:t>Leucate</w:t>
      </w:r>
      <w:r w:rsidR="00274B23">
        <w:t>.</w:t>
      </w:r>
    </w:p>
    <w:p w:rsidR="003D0788" w:rsidRPr="00CF3654" w:rsidRDefault="009C7600" w:rsidP="003D0788">
      <w:pPr>
        <w:pStyle w:val="Paragraphedeliste"/>
        <w:numPr>
          <w:ilvl w:val="0"/>
          <w:numId w:val="1"/>
        </w:numPr>
      </w:pPr>
      <w:r w:rsidRPr="00CF3654">
        <w:t>Chamonix</w:t>
      </w:r>
      <w:r w:rsidR="00274B23">
        <w:t>.</w:t>
      </w:r>
    </w:p>
    <w:p w:rsidR="009C7600" w:rsidRPr="00CF3654" w:rsidRDefault="0069313A" w:rsidP="00226131">
      <w:pPr>
        <w:ind w:left="45"/>
        <w:jc w:val="both"/>
      </w:pPr>
      <w:r w:rsidRPr="00CF3654">
        <w:t>Le délégataire</w:t>
      </w:r>
      <w:r w:rsidR="003D0788" w:rsidRPr="00CF3654">
        <w:t xml:space="preserve"> a par exemple repris le C</w:t>
      </w:r>
      <w:r w:rsidRPr="00CF3654">
        <w:t>asino de Collioure dans des conditions de stabilité</w:t>
      </w:r>
      <w:r w:rsidR="00783A5B" w:rsidRPr="00CF3654">
        <w:t xml:space="preserve"> financière</w:t>
      </w:r>
      <w:r w:rsidRPr="00CF3654">
        <w:t xml:space="preserve"> </w:t>
      </w:r>
      <w:r w:rsidR="00CE7DA2" w:rsidRPr="00CF3654">
        <w:t>discuté</w:t>
      </w:r>
      <w:r w:rsidR="00783A5B" w:rsidRPr="00CF3654">
        <w:t>es</w:t>
      </w:r>
      <w:r w:rsidR="003D0788" w:rsidRPr="00CF3654">
        <w:t>.</w:t>
      </w:r>
    </w:p>
    <w:p w:rsidR="009C7600" w:rsidRPr="00CF3654" w:rsidRDefault="00226131" w:rsidP="00781704">
      <w:pPr>
        <w:ind w:left="45"/>
        <w:jc w:val="both"/>
      </w:pPr>
      <w:r>
        <w:t xml:space="preserve">Monsieur </w:t>
      </w:r>
      <w:r w:rsidR="009C7600" w:rsidRPr="00CF3654">
        <w:t xml:space="preserve">LADRIX </w:t>
      </w:r>
      <w:r w:rsidR="00DF63D9" w:rsidRPr="00CF3654">
        <w:t xml:space="preserve">s’interroge : pourquoi le délégataire </w:t>
      </w:r>
      <w:proofErr w:type="spellStart"/>
      <w:r w:rsidR="00DF63D9" w:rsidRPr="00CF3654">
        <w:t>a-</w:t>
      </w:r>
      <w:r w:rsidR="00EA3306" w:rsidRPr="00CF3654">
        <w:t>t’il</w:t>
      </w:r>
      <w:proofErr w:type="spellEnd"/>
      <w:r w:rsidR="00DF63D9" w:rsidRPr="00CF3654">
        <w:t xml:space="preserve"> demandé un moratoire dans son plan ? Il consomme au fil du temps du capital. </w:t>
      </w:r>
    </w:p>
    <w:p w:rsidR="009C7600" w:rsidRPr="00CF3654" w:rsidRDefault="00781704" w:rsidP="00781704">
      <w:pPr>
        <w:ind w:left="45"/>
        <w:jc w:val="both"/>
      </w:pPr>
      <w:r w:rsidRPr="00CF3654">
        <w:t xml:space="preserve">Monsieur le Maire </w:t>
      </w:r>
      <w:r w:rsidR="009C7600" w:rsidRPr="00CF3654">
        <w:t>tient à rappeler que ce qui</w:t>
      </w:r>
      <w:r w:rsidR="00EF0338" w:rsidRPr="00CF3654">
        <w:t xml:space="preserve"> est indiqué </w:t>
      </w:r>
      <w:r w:rsidRPr="00CF3654">
        <w:t>dans le</w:t>
      </w:r>
      <w:r w:rsidR="00EF0338" w:rsidRPr="00CF3654">
        <w:t xml:space="preserve"> choix fait est de privilégier le développement et l’emploi par rapport à la résolution des dettes.</w:t>
      </w:r>
    </w:p>
    <w:p w:rsidR="00EF0338" w:rsidRPr="00CF3654" w:rsidRDefault="00226131" w:rsidP="009C7600">
      <w:pPr>
        <w:ind w:left="45"/>
      </w:pPr>
      <w:r>
        <w:t xml:space="preserve">Monsieur </w:t>
      </w:r>
      <w:r w:rsidR="005B37EA" w:rsidRPr="00CF3654">
        <w:t xml:space="preserve">PALACIN intervient et se félicite des choix opérés par la société. </w:t>
      </w:r>
    </w:p>
    <w:p w:rsidR="00915A44" w:rsidRPr="00CF3654" w:rsidRDefault="005B37EA" w:rsidP="00226131">
      <w:pPr>
        <w:ind w:left="45"/>
        <w:jc w:val="both"/>
      </w:pPr>
      <w:r w:rsidRPr="00CF3654">
        <w:t>Si l’on rentre dans le détail et que l’on étudie en toute objectivité la situation de l’</w:t>
      </w:r>
      <w:r w:rsidR="00915A44" w:rsidRPr="00CF3654">
        <w:t>entreprise, il faut</w:t>
      </w:r>
      <w:r w:rsidRPr="00CF3654">
        <w:t xml:space="preserve"> préciser que la procédure collective a été mise en place par l’ancie</w:t>
      </w:r>
      <w:r w:rsidR="00915A44" w:rsidRPr="00CF3654">
        <w:t>n dirigeant de la société, de plus, Il ne faut pas s’attacher à regarder uniquement le chiffre brut.</w:t>
      </w:r>
    </w:p>
    <w:p w:rsidR="00915A44" w:rsidRPr="00CF3654" w:rsidRDefault="00274B23" w:rsidP="00226131">
      <w:pPr>
        <w:ind w:left="45"/>
        <w:jc w:val="both"/>
      </w:pPr>
      <w:r>
        <w:t>La gestion du passif d’une e</w:t>
      </w:r>
      <w:r w:rsidR="00915A44" w:rsidRPr="00CF3654">
        <w:t>ntreprise est primordial</w:t>
      </w:r>
      <w:r w:rsidR="00781704" w:rsidRPr="00CF3654">
        <w:t>e</w:t>
      </w:r>
      <w:r w:rsidR="00EA3306">
        <w:t>, lors</w:t>
      </w:r>
      <w:r w:rsidR="00915A44" w:rsidRPr="00CF3654">
        <w:t>qu’une entreprise entre en plan de continuation, soit on se bagarre avec ses créanciers, soit on se bagarre pour qu’un euro passe dans le développement. Tout rééchelonnement de la dette est une victoire.</w:t>
      </w:r>
    </w:p>
    <w:p w:rsidR="00EF0338" w:rsidRPr="00CF3654" w:rsidRDefault="00EF0338" w:rsidP="00226131">
      <w:pPr>
        <w:jc w:val="both"/>
      </w:pPr>
      <w:r w:rsidRPr="00CF3654">
        <w:t>Pourquoi les créances n’ont pas été payées au mome</w:t>
      </w:r>
      <w:r w:rsidR="00EA3306">
        <w:t xml:space="preserve">nt où il y avait la trésorerie ? Au moment où il y a ce passif, </w:t>
      </w:r>
      <w:r w:rsidRPr="00CF3654">
        <w:t>on essaie de conserver ce qu’il y a en caisse.</w:t>
      </w:r>
    </w:p>
    <w:p w:rsidR="00EF0338" w:rsidRPr="00CF3654" w:rsidRDefault="00EF0338" w:rsidP="00226131">
      <w:pPr>
        <w:jc w:val="both"/>
      </w:pPr>
      <w:r w:rsidRPr="00CF3654">
        <w:lastRenderedPageBreak/>
        <w:t xml:space="preserve">Tout rééchelonnement de la dette est </w:t>
      </w:r>
      <w:r w:rsidR="00781704" w:rsidRPr="00CF3654">
        <w:t>intéressant dans la mesure où</w:t>
      </w:r>
      <w:r w:rsidRPr="00CF3654">
        <w:t>, la plupart du temps, ce sont des dettes envers l’Etat (impôts, taxes)</w:t>
      </w:r>
      <w:r w:rsidR="00781704" w:rsidRPr="00CF3654">
        <w:t>.</w:t>
      </w:r>
    </w:p>
    <w:p w:rsidR="00EF0338" w:rsidRPr="00CF3654" w:rsidRDefault="000A487C" w:rsidP="000A487C">
      <w:pPr>
        <w:jc w:val="both"/>
      </w:pPr>
      <w:r w:rsidRPr="00CF3654">
        <w:t xml:space="preserve">On peut raisonnablement estimer qu’une entreprise dispose de la confiance de son milieu, </w:t>
      </w:r>
      <w:r w:rsidR="00EF0338" w:rsidRPr="00CF3654">
        <w:t>de ses banquiers, et égalemen</w:t>
      </w:r>
      <w:r w:rsidRPr="00CF3654">
        <w:t>t de ses actionnaires lorsque ces derniers</w:t>
      </w:r>
      <w:r w:rsidR="00EF0338" w:rsidRPr="00CF3654">
        <w:t xml:space="preserve"> acceptent de réinjecter de l’argent</w:t>
      </w:r>
      <w:r w:rsidRPr="00CF3654">
        <w:t xml:space="preserve"> dans la société.</w:t>
      </w:r>
    </w:p>
    <w:p w:rsidR="00EF0338" w:rsidRPr="00CF3654" w:rsidRDefault="000A487C" w:rsidP="00EF0338">
      <w:r w:rsidRPr="00CF3654">
        <w:t>Ce sont</w:t>
      </w:r>
      <w:r w:rsidR="00EF0338" w:rsidRPr="00CF3654">
        <w:t xml:space="preserve"> des signes que la gestion du passif est bonne.</w:t>
      </w:r>
    </w:p>
    <w:p w:rsidR="00EF0338" w:rsidRPr="00CF3654" w:rsidRDefault="00226131" w:rsidP="00EF0338">
      <w:r>
        <w:t>Monsieur</w:t>
      </w:r>
      <w:r w:rsidR="00EF0338" w:rsidRPr="00CF3654">
        <w:t xml:space="preserve"> LADRIX indique qu’effectivement le passif est bien géré.</w:t>
      </w:r>
    </w:p>
    <w:p w:rsidR="00EF0338" w:rsidRPr="00CF3654" w:rsidRDefault="00226131" w:rsidP="00EF0338">
      <w:r>
        <w:t xml:space="preserve">Monsieur </w:t>
      </w:r>
      <w:r w:rsidR="00EF0338" w:rsidRPr="00CF3654">
        <w:t xml:space="preserve">PALACIN, </w:t>
      </w:r>
      <w:r w:rsidR="000A487C" w:rsidRPr="00CF3654">
        <w:t>confirme</w:t>
      </w:r>
      <w:r w:rsidR="00EF0338" w:rsidRPr="00CF3654">
        <w:t xml:space="preserve"> et </w:t>
      </w:r>
      <w:r w:rsidR="000A487C" w:rsidRPr="00CF3654">
        <w:t>souligne également que la société travaille</w:t>
      </w:r>
      <w:r w:rsidR="00EF0338" w:rsidRPr="00CF3654">
        <w:t xml:space="preserve"> à reconstituer un actif.</w:t>
      </w:r>
    </w:p>
    <w:p w:rsidR="00EF0338" w:rsidRPr="00CF3654" w:rsidRDefault="00787475" w:rsidP="00226131">
      <w:pPr>
        <w:jc w:val="both"/>
      </w:pPr>
      <w:r w:rsidRPr="00CF3654">
        <w:t>Monsieur le Maire rappelle qu’</w:t>
      </w:r>
      <w:r w:rsidR="00EF0338" w:rsidRPr="00CF3654">
        <w:t>il ne faut pas ou</w:t>
      </w:r>
      <w:r w:rsidRPr="00CF3654">
        <w:t xml:space="preserve">blier que la SFC, à la création de chaque nouveau Casino, doit se soumettre à l’avis de </w:t>
      </w:r>
      <w:r w:rsidR="00EF0338" w:rsidRPr="00CF3654">
        <w:t xml:space="preserve">la commission des jeux constituée de spécialistes et qui </w:t>
      </w:r>
      <w:r w:rsidRPr="00CF3654">
        <w:t>dans tous les cas a émis</w:t>
      </w:r>
      <w:r w:rsidR="00EF0338" w:rsidRPr="00CF3654">
        <w:t xml:space="preserve"> un avis favorable</w:t>
      </w:r>
      <w:r w:rsidRPr="00CF3654">
        <w:t>.</w:t>
      </w:r>
    </w:p>
    <w:p w:rsidR="0022119D" w:rsidRPr="00CF3654" w:rsidRDefault="0022119D" w:rsidP="00226131">
      <w:pPr>
        <w:jc w:val="both"/>
      </w:pPr>
      <w:r w:rsidRPr="00CF3654">
        <w:t>Monsieur le Maire rappelle que d</w:t>
      </w:r>
      <w:r w:rsidR="00EF0338" w:rsidRPr="00CF3654">
        <w:t xml:space="preserve">ans ce milieu les activités sont examinées de très </w:t>
      </w:r>
      <w:r w:rsidR="00DF63D9" w:rsidRPr="00CF3654">
        <w:t>près</w:t>
      </w:r>
      <w:r w:rsidR="00EF0338" w:rsidRPr="00CF3654">
        <w:t xml:space="preserve"> </w:t>
      </w:r>
      <w:r w:rsidRPr="00CF3654">
        <w:t>ce qui garantit le sérieux de la candidature.</w:t>
      </w:r>
    </w:p>
    <w:p w:rsidR="0022119D" w:rsidRPr="00CF3654" w:rsidRDefault="0022119D" w:rsidP="00EF0338">
      <w:r w:rsidRPr="00CF3654">
        <w:t>Monsieur LADRIX indique à l’assemblée délibérante :</w:t>
      </w:r>
    </w:p>
    <w:p w:rsidR="00D76BCB" w:rsidRPr="00CF3654" w:rsidRDefault="00D76BCB" w:rsidP="00226131">
      <w:pPr>
        <w:jc w:val="both"/>
      </w:pPr>
      <w:r w:rsidRPr="00CF3654">
        <w:t>« Nous allons expliquer les raisons de notre vote qui conditionnera le vote aux deux questions suivantes puisqu’elles sont reliées entre-elles :</w:t>
      </w:r>
    </w:p>
    <w:p w:rsidR="00D76BCB" w:rsidRPr="00CF3654" w:rsidRDefault="00D76BCB" w:rsidP="00226131">
      <w:pPr>
        <w:jc w:val="both"/>
      </w:pPr>
      <w:r w:rsidRPr="00CF3654">
        <w:t>Nous sommes bien conscients qu’un seul cas</w:t>
      </w:r>
      <w:r w:rsidR="00EA3306">
        <w:t>inotier a répondu à l’appel de Délégation de Service P</w:t>
      </w:r>
      <w:r w:rsidRPr="00CF3654">
        <w:t xml:space="preserve">ublic et que l’alternative qui nous est </w:t>
      </w:r>
      <w:r w:rsidR="00D31E88">
        <w:t>proposée est celle d’un C</w:t>
      </w:r>
      <w:r w:rsidRPr="00CF3654">
        <w:t xml:space="preserve">asino dans les Thermes </w:t>
      </w:r>
      <w:proofErr w:type="spellStart"/>
      <w:r w:rsidRPr="00CF3654">
        <w:t>Chambert</w:t>
      </w:r>
      <w:proofErr w:type="spellEnd"/>
      <w:r w:rsidRPr="00CF3654">
        <w:t xml:space="preserve"> ou pas de Casino du tout.</w:t>
      </w:r>
    </w:p>
    <w:p w:rsidR="00D76BCB" w:rsidRPr="00CF3654" w:rsidRDefault="00D76BCB" w:rsidP="00226131">
      <w:pPr>
        <w:jc w:val="both"/>
      </w:pPr>
      <w:r w:rsidRPr="00CF3654">
        <w:t>Il est clair, en ce qui nous con</w:t>
      </w:r>
      <w:r w:rsidR="00DB446A">
        <w:t>cerne, que la réouverture d’un C</w:t>
      </w:r>
      <w:r w:rsidRPr="00CF3654">
        <w:t xml:space="preserve">asino apporte un plus pour notre clientèle touristique et thermale. Il est toutefois abusif de prétendre que de nombreux </w:t>
      </w:r>
      <w:r w:rsidR="00707753" w:rsidRPr="00CF3654">
        <w:t>curistes choisissent leur destination en raison de la présence d’un établissement de jeux.</w:t>
      </w:r>
    </w:p>
    <w:p w:rsidR="00707753" w:rsidRPr="00CF3654" w:rsidRDefault="00707753" w:rsidP="00226131">
      <w:pPr>
        <w:jc w:val="both"/>
      </w:pPr>
      <w:r w:rsidRPr="00CF3654">
        <w:t>C’est la qualité du plateau technique, des eaux et le professionnalisme du personnel qui priment dans leurs décisions.</w:t>
      </w:r>
    </w:p>
    <w:p w:rsidR="00707753" w:rsidRPr="00CF3654" w:rsidRDefault="00707753" w:rsidP="00226131">
      <w:pPr>
        <w:jc w:val="both"/>
      </w:pPr>
      <w:r w:rsidRPr="00CF3654">
        <w:t xml:space="preserve">Nous considérons, par ailleurs, que compte-tenu de la forte augmentation de curistes assurés sociaux dans l’indication rhumatologie au niveau national, l’avenir passe par un investissement massif dans le bâtiment du </w:t>
      </w:r>
      <w:proofErr w:type="spellStart"/>
      <w:r w:rsidRPr="00CF3654">
        <w:t>vaporarium</w:t>
      </w:r>
      <w:proofErr w:type="spellEnd"/>
      <w:r w:rsidRPr="00CF3654">
        <w:t xml:space="preserve"> et non dans les thermes </w:t>
      </w:r>
      <w:proofErr w:type="spellStart"/>
      <w:r w:rsidRPr="00CF3654">
        <w:t>Chambert</w:t>
      </w:r>
      <w:proofErr w:type="spellEnd"/>
      <w:r w:rsidRPr="00CF3654">
        <w:t xml:space="preserve">. La présence d’un Casino </w:t>
      </w:r>
      <w:proofErr w:type="gramStart"/>
      <w:r w:rsidRPr="00CF3654">
        <w:t>a</w:t>
      </w:r>
      <w:proofErr w:type="gramEnd"/>
      <w:r w:rsidRPr="00CF3654">
        <w:t xml:space="preserve"> cet endroit ne bloquerait vraisemblablement pas le futur développement des thermes médicaux même si le principe d’une contiguïté entre un établissement de soins et un établissement de jeux peut apparaître gênant.</w:t>
      </w:r>
    </w:p>
    <w:p w:rsidR="00707753" w:rsidRPr="00CF3654" w:rsidRDefault="00707753" w:rsidP="00226131">
      <w:pPr>
        <w:jc w:val="both"/>
      </w:pPr>
      <w:r w:rsidRPr="00CF3654">
        <w:t>Toutefois, nous jugeons la délibération actuelle trop hâtive. Nous pensons que toutes les assurances n’ont pas ét</w:t>
      </w:r>
      <w:r w:rsidR="008A2A46">
        <w:t>é prises concernant le coût des</w:t>
      </w:r>
      <w:r w:rsidRPr="00CF3654">
        <w:t xml:space="preserve"> travaux de mise en sécurité et des grosses réparations éventuelles du clos et du couvert qui seront à notre charge.</w:t>
      </w:r>
    </w:p>
    <w:p w:rsidR="00707753" w:rsidRPr="00CF3654" w:rsidRDefault="00BF0829" w:rsidP="00EF0338">
      <w:r w:rsidRPr="00CF3654">
        <w:t>Les projections fai</w:t>
      </w:r>
      <w:r w:rsidR="00707753" w:rsidRPr="00CF3654">
        <w:t>tes en matière de recettes et d’emploi nous paraissent également optimistes.</w:t>
      </w:r>
    </w:p>
    <w:p w:rsidR="002C3615" w:rsidRPr="00CF3654" w:rsidRDefault="00707753" w:rsidP="00226131">
      <w:pPr>
        <w:jc w:val="both"/>
      </w:pPr>
      <w:r w:rsidRPr="00CF3654">
        <w:t xml:space="preserve">Enfin, nous nous inquiétons du partenariat dans le long terme avec la holding qui va garantir une filiale capitalisée à seulement 100 000 euros. Rappelons que cette holding a fait l’objet, en 2010, d’une procédure de </w:t>
      </w:r>
      <w:r w:rsidR="008A2A46">
        <w:t>redressement judiciaire par le Tribunal de C</w:t>
      </w:r>
      <w:r w:rsidRPr="00CF3654">
        <w:t>ommerce de Paris, suivi d’un plan</w:t>
      </w:r>
      <w:r w:rsidR="00EF52A8" w:rsidRPr="00CF3654">
        <w:t xml:space="preserve"> de redressement en 2011. Ce plan de continuation est de huit ans</w:t>
      </w:r>
      <w:r w:rsidR="002C3615" w:rsidRPr="00CF3654">
        <w:t>, et si la SFC a bien honoré les premières années du plan, les annuités sont croissantes et le gros du remboursement reste à venir.</w:t>
      </w:r>
    </w:p>
    <w:p w:rsidR="002C3615" w:rsidRPr="00CF3654" w:rsidRDefault="002C3615" w:rsidP="00226131">
      <w:pPr>
        <w:jc w:val="both"/>
      </w:pPr>
      <w:r w:rsidRPr="00CF3654">
        <w:lastRenderedPageBreak/>
        <w:t>Pour conclure, même si nous sommes prêts à admettre que ce projet de déplacement du Casino a une logique interne liée aux exigences du seul professionnel qui s’est montré intéressé, nous pensons que le rapport bénéfice/risque de cette opération n’est pas évident.</w:t>
      </w:r>
    </w:p>
    <w:p w:rsidR="00BF0829" w:rsidRPr="00CF3654" w:rsidRDefault="002C3615" w:rsidP="00226131">
      <w:pPr>
        <w:jc w:val="both"/>
      </w:pPr>
      <w:r w:rsidRPr="00CF3654">
        <w:t>Pour ces raisons les membres de l’opposition municipale apprécieront individuellement et sans consigne de vote la pertinence de cette opération. En ce qui me concerne, je me prono</w:t>
      </w:r>
      <w:r w:rsidR="00F51603">
        <w:t>ncerai contre. »</w:t>
      </w:r>
    </w:p>
    <w:p w:rsidR="007D3D76" w:rsidRPr="00CF3654" w:rsidRDefault="00BF0829" w:rsidP="00226131">
      <w:pPr>
        <w:jc w:val="both"/>
      </w:pPr>
      <w:r w:rsidRPr="00CF3654">
        <w:t>Monsieur le Maire</w:t>
      </w:r>
      <w:r w:rsidR="00B37973" w:rsidRPr="00CF3654">
        <w:t xml:space="preserve"> constate que ces argument</w:t>
      </w:r>
      <w:r w:rsidR="007D3D76" w:rsidRPr="00CF3654">
        <w:t>s valent au final pour n’importe quel groupe et c’est la baisse au niveau national qui induit un immobilisme</w:t>
      </w:r>
      <w:r w:rsidRPr="00CF3654">
        <w:t>.</w:t>
      </w:r>
    </w:p>
    <w:p w:rsidR="007D3D76" w:rsidRPr="00CF3654" w:rsidRDefault="00BF0829" w:rsidP="00226131">
      <w:pPr>
        <w:jc w:val="both"/>
      </w:pPr>
      <w:r w:rsidRPr="00CF3654">
        <w:t>Monsieur le Maire</w:t>
      </w:r>
      <w:r w:rsidR="007D3D76" w:rsidRPr="00CF3654">
        <w:t xml:space="preserve"> précise qu’il n’a jamais pensé </w:t>
      </w:r>
      <w:r w:rsidRPr="00CF3654">
        <w:t>que l’activité de Casino seule</w:t>
      </w:r>
      <w:r w:rsidR="007D3D76" w:rsidRPr="00CF3654">
        <w:t xml:space="preserve"> ferait venir les curistes mais</w:t>
      </w:r>
      <w:r w:rsidR="00D97FA3" w:rsidRPr="00CF3654">
        <w:t xml:space="preserve"> un ensemble</w:t>
      </w:r>
      <w:r w:rsidRPr="00CF3654">
        <w:t>,</w:t>
      </w:r>
      <w:r w:rsidR="00D97FA3" w:rsidRPr="00CF3654">
        <w:t xml:space="preserve"> comprenant, </w:t>
      </w:r>
      <w:r w:rsidRPr="00CF3654">
        <w:t xml:space="preserve"> </w:t>
      </w:r>
      <w:r w:rsidR="007D3D76" w:rsidRPr="00CF3654">
        <w:t>l’environnement</w:t>
      </w:r>
      <w:r w:rsidR="00CA5D14" w:rsidRPr="00CF3654">
        <w:t>, la qualité des eaux thermales</w:t>
      </w:r>
      <w:r w:rsidR="007D3D76" w:rsidRPr="00CF3654">
        <w:t xml:space="preserve"> et l’offre touristique</w:t>
      </w:r>
      <w:r w:rsidR="003E5885" w:rsidRPr="00CF3654">
        <w:t>.</w:t>
      </w:r>
    </w:p>
    <w:p w:rsidR="00D97FA3" w:rsidRPr="00CF3654" w:rsidRDefault="00D97FA3" w:rsidP="00EF0338"/>
    <w:p w:rsidR="007D3D76" w:rsidRPr="00CF3654" w:rsidRDefault="007E625B" w:rsidP="00EF0338">
      <w:pPr>
        <w:rPr>
          <w:b/>
          <w:u w:val="single"/>
        </w:rPr>
      </w:pPr>
      <w:r>
        <w:rPr>
          <w:b/>
          <w:u w:val="single"/>
        </w:rPr>
        <w:t>N° 4 à l’ordre du jour</w:t>
      </w:r>
      <w:r w:rsidR="00E6768A">
        <w:rPr>
          <w:b/>
          <w:u w:val="single"/>
        </w:rPr>
        <w:t> : DSP DU CASINO : APPROBATION DU</w:t>
      </w:r>
      <w:r w:rsidR="007D3D76" w:rsidRPr="00CF3654">
        <w:rPr>
          <w:b/>
          <w:u w:val="single"/>
        </w:rPr>
        <w:t xml:space="preserve"> CONTRAT</w:t>
      </w:r>
    </w:p>
    <w:p w:rsidR="007D3D76" w:rsidRPr="00CF3654" w:rsidRDefault="00C803E1" w:rsidP="00EF0338">
      <w:r w:rsidRPr="00CF3654">
        <w:t>Monsieur le Maire donne l</w:t>
      </w:r>
      <w:r w:rsidR="007D3D76" w:rsidRPr="00CF3654">
        <w:t>ecture</w:t>
      </w:r>
      <w:r w:rsidRPr="00CF3654">
        <w:t xml:space="preserve"> du</w:t>
      </w:r>
      <w:r w:rsidR="007D3D76" w:rsidRPr="00CF3654">
        <w:t xml:space="preserve"> contrat</w:t>
      </w:r>
      <w:r w:rsidRPr="00CF3654">
        <w:t xml:space="preserve"> à l’assemblée délibérante.</w:t>
      </w:r>
    </w:p>
    <w:p w:rsidR="007D3D76" w:rsidRPr="00CF3654" w:rsidRDefault="00C803E1" w:rsidP="00EF0338">
      <w:r w:rsidRPr="00CF3654">
        <w:t>Il souligne que le c</w:t>
      </w:r>
      <w:r w:rsidR="007D3D76" w:rsidRPr="00CF3654">
        <w:t>ontrat</w:t>
      </w:r>
      <w:r w:rsidRPr="00CF3654">
        <w:t xml:space="preserve"> est</w:t>
      </w:r>
      <w:r w:rsidR="007D3D76" w:rsidRPr="00CF3654">
        <w:t xml:space="preserve"> signé entre 3 parties</w:t>
      </w:r>
      <w:r w:rsidRPr="00CF3654">
        <w:t>.</w:t>
      </w:r>
    </w:p>
    <w:p w:rsidR="007D3D76" w:rsidRPr="00CF3654" w:rsidRDefault="00C803E1" w:rsidP="00226131">
      <w:pPr>
        <w:jc w:val="both"/>
      </w:pPr>
      <w:r w:rsidRPr="00CF3654">
        <w:t xml:space="preserve">Monsieur le Maire rappelle que c’est donc pour </w:t>
      </w:r>
      <w:r w:rsidR="007D3D76" w:rsidRPr="00CF3654">
        <w:t xml:space="preserve">permettre d’assurer la garantie bancaire évoquée </w:t>
      </w:r>
      <w:r w:rsidR="00DF63D9" w:rsidRPr="00CF3654">
        <w:t>précédemment</w:t>
      </w:r>
      <w:r w:rsidR="007D3D76" w:rsidRPr="00CF3654">
        <w:t>.</w:t>
      </w:r>
    </w:p>
    <w:p w:rsidR="00361AB0" w:rsidRPr="00CF3654" w:rsidRDefault="00C803E1" w:rsidP="00226131">
      <w:pPr>
        <w:jc w:val="both"/>
      </w:pPr>
      <w:r w:rsidRPr="00CF3654">
        <w:t xml:space="preserve">Monsieur le Maire </w:t>
      </w:r>
      <w:r w:rsidR="00361AB0" w:rsidRPr="00CF3654">
        <w:t>fait remarquer que si la C</w:t>
      </w:r>
      <w:r w:rsidR="007D3D76" w:rsidRPr="00CF3654">
        <w:t>ommission des jeux ne donnait pas d’avis favorable, la convention deviendrait caduque</w:t>
      </w:r>
      <w:r w:rsidR="00B37973" w:rsidRPr="00CF3654">
        <w:t>.</w:t>
      </w:r>
    </w:p>
    <w:p w:rsidR="00B37973" w:rsidRPr="00CF3654" w:rsidRDefault="00361AB0" w:rsidP="00BA06B5">
      <w:r w:rsidRPr="00CF3654">
        <w:t>Monsieur le Maire</w:t>
      </w:r>
      <w:r w:rsidR="00B37973" w:rsidRPr="00CF3654">
        <w:t xml:space="preserve"> poursuit la lecture du contrat « in extenso »</w:t>
      </w:r>
      <w:r w:rsidRPr="00CF3654">
        <w:t>.</w:t>
      </w:r>
    </w:p>
    <w:p w:rsidR="00B37973" w:rsidRPr="00CF3654" w:rsidRDefault="00226131" w:rsidP="00226131">
      <w:pPr>
        <w:jc w:val="both"/>
      </w:pPr>
      <w:r>
        <w:t>Monsieur LADRIX</w:t>
      </w:r>
      <w:r w:rsidR="00B37973" w:rsidRPr="00CF3654">
        <w:t xml:space="preserve"> propose de ne pas lire le contrat « in extenso » car tous les conseillers en ont été destinataires lors de l’envoi de</w:t>
      </w:r>
      <w:r w:rsidR="00241484">
        <w:t>s</w:t>
      </w:r>
      <w:r w:rsidR="00B37973" w:rsidRPr="00CF3654">
        <w:t xml:space="preserve"> convocations.</w:t>
      </w:r>
    </w:p>
    <w:p w:rsidR="00B37973" w:rsidRPr="00CF3654" w:rsidRDefault="00361AB0" w:rsidP="00226131">
      <w:pPr>
        <w:jc w:val="both"/>
      </w:pPr>
      <w:r w:rsidRPr="00CF3654">
        <w:t>Monsieur le Maire</w:t>
      </w:r>
      <w:r w:rsidR="00B37973" w:rsidRPr="00CF3654">
        <w:t xml:space="preserve"> répond par la négative en indiquant que le public qui assiste à la séance n’en n’a pas eu connaissance et qu’il est important que les personnes présentes puissent en prendre connaissance d’autant que des informations « déformées » ont été véhiculées.</w:t>
      </w:r>
    </w:p>
    <w:p w:rsidR="00B37973" w:rsidRPr="00CF3654" w:rsidRDefault="00361AB0" w:rsidP="00226131">
      <w:pPr>
        <w:jc w:val="both"/>
      </w:pPr>
      <w:r w:rsidRPr="00CF3654">
        <w:t xml:space="preserve">Monsieur le Maire </w:t>
      </w:r>
      <w:r w:rsidR="00B37973" w:rsidRPr="00CF3654">
        <w:t xml:space="preserve">fait bien remarquer </w:t>
      </w:r>
      <w:r w:rsidR="00DF5383" w:rsidRPr="00CF3654">
        <w:t xml:space="preserve">qu’il est bien précisé </w:t>
      </w:r>
      <w:r w:rsidR="00B37973" w:rsidRPr="00CF3654">
        <w:t>que le délégataire ne se fera pas financer les fluides par les Thermes,  il y aura</w:t>
      </w:r>
      <w:r w:rsidR="001C2066">
        <w:t xml:space="preserve"> un comptage distinct pour les T</w:t>
      </w:r>
      <w:r w:rsidR="00B37973" w:rsidRPr="00CF3654">
        <w:t>hermes et pour le Casino.</w:t>
      </w:r>
    </w:p>
    <w:p w:rsidR="00B37973" w:rsidRPr="00CF3654" w:rsidRDefault="00226131" w:rsidP="00BA06B5">
      <w:r>
        <w:t xml:space="preserve">Monsieur </w:t>
      </w:r>
      <w:r w:rsidR="00B37973" w:rsidRPr="00CF3654">
        <w:t>LADRIX demande s’il y aura 2 transformateurs</w:t>
      </w:r>
      <w:r>
        <w:t>.</w:t>
      </w:r>
    </w:p>
    <w:p w:rsidR="00B37973" w:rsidRPr="00CF3654" w:rsidRDefault="00361AB0" w:rsidP="00BA06B5">
      <w:r w:rsidRPr="00CF3654">
        <w:t>Monsieur le Maire</w:t>
      </w:r>
      <w:r w:rsidR="00B37973" w:rsidRPr="00CF3654">
        <w:t xml:space="preserve"> répond que c’est le maître d’œuvre qui fera le choix.</w:t>
      </w:r>
    </w:p>
    <w:p w:rsidR="007E21F9" w:rsidRPr="00CF3654" w:rsidRDefault="00361AB0" w:rsidP="00226131">
      <w:pPr>
        <w:jc w:val="both"/>
      </w:pPr>
      <w:r w:rsidRPr="00CF3654">
        <w:t>Monsieur le Maire rappelle qu’i</w:t>
      </w:r>
      <w:r w:rsidR="00B37973" w:rsidRPr="00CF3654">
        <w:t xml:space="preserve">l y a des fluides qui sont liés au fonctionnement des Thermes et </w:t>
      </w:r>
      <w:r w:rsidRPr="00CF3654">
        <w:t xml:space="preserve">que </w:t>
      </w:r>
      <w:r w:rsidR="00B37973" w:rsidRPr="00CF3654">
        <w:t>le délégataire permettra l’accès à son espace en cas de dysfonctionnement ou intervention nécessair</w:t>
      </w:r>
      <w:r w:rsidRPr="00CF3654">
        <w:t>e sur les installations</w:t>
      </w:r>
      <w:r w:rsidR="00B37973" w:rsidRPr="00CF3654">
        <w:t>.</w:t>
      </w:r>
    </w:p>
    <w:p w:rsidR="007E21F9" w:rsidRPr="00226131" w:rsidRDefault="00226131" w:rsidP="00226131">
      <w:pPr>
        <w:pStyle w:val="Paragraphedeliste"/>
        <w:numPr>
          <w:ilvl w:val="0"/>
          <w:numId w:val="1"/>
        </w:numPr>
        <w:rPr>
          <w:u w:val="single"/>
        </w:rPr>
      </w:pPr>
      <w:r>
        <w:rPr>
          <w:u w:val="single"/>
        </w:rPr>
        <w:t>Pénalités</w:t>
      </w:r>
      <w:r w:rsidR="004A7DC2" w:rsidRPr="00226131">
        <w:rPr>
          <w:u w:val="single"/>
        </w:rPr>
        <w:t xml:space="preserve"> </w:t>
      </w:r>
    </w:p>
    <w:p w:rsidR="007E21F9" w:rsidRPr="00CF3654" w:rsidRDefault="004A7DC2" w:rsidP="00226131">
      <w:pPr>
        <w:jc w:val="both"/>
      </w:pPr>
      <w:r w:rsidRPr="00CF3654">
        <w:t xml:space="preserve">Monsieur le Maire </w:t>
      </w:r>
      <w:r w:rsidR="007E21F9" w:rsidRPr="00CF3654">
        <w:t>fait remarquer qu’en cas d’interruption générale ou partielle du service de plus de 24 heures, 150 euros par heure d’interruption au-delà de 24 heures sont applicables ce qui est assez conséquent.</w:t>
      </w:r>
    </w:p>
    <w:p w:rsidR="00063B48" w:rsidRPr="00CF3654" w:rsidRDefault="004A7DC2" w:rsidP="00226131">
      <w:pPr>
        <w:jc w:val="both"/>
      </w:pPr>
      <w:r w:rsidRPr="00CF3654">
        <w:t>Le Cahier des charges de la future DSP mentionne à trois reprises la responsabilité de la holding quant au remboursement des annuités d’emprunt en cas de résiliation du contrat.</w:t>
      </w:r>
    </w:p>
    <w:p w:rsidR="004A7DC2" w:rsidRPr="00CF3654" w:rsidRDefault="004A7DC2" w:rsidP="00226131">
      <w:pPr>
        <w:jc w:val="both"/>
      </w:pPr>
      <w:r w:rsidRPr="00CF3654">
        <w:lastRenderedPageBreak/>
        <w:t>Monsieur le Maire indique que la municipalité a été particulièrement vigilante à la rédaction afin que l’exécution du contrat se fasse dans les meilleures conditions.</w:t>
      </w:r>
    </w:p>
    <w:p w:rsidR="00063B48" w:rsidRPr="00CF3654" w:rsidRDefault="00026105" w:rsidP="00226131">
      <w:pPr>
        <w:jc w:val="both"/>
      </w:pPr>
      <w:r w:rsidRPr="00CF3654">
        <w:t xml:space="preserve">Monsieur le Maire rappelle que le contrat </w:t>
      </w:r>
      <w:r w:rsidR="00063B48" w:rsidRPr="00CF3654">
        <w:t>a été étudié dans les moindres détails et que les mesures coercitives à destination de l’exploitant ont bien été prévues.</w:t>
      </w:r>
    </w:p>
    <w:p w:rsidR="00026105" w:rsidRPr="00CF3654" w:rsidRDefault="00026105" w:rsidP="00BA06B5"/>
    <w:p w:rsidR="00063B48" w:rsidRPr="00E6768A" w:rsidRDefault="00E6768A" w:rsidP="00BA06B5">
      <w:pPr>
        <w:rPr>
          <w:b/>
          <w:u w:val="single"/>
        </w:rPr>
      </w:pPr>
      <w:r w:rsidRPr="00E6768A">
        <w:rPr>
          <w:b/>
          <w:u w:val="single"/>
        </w:rPr>
        <w:t xml:space="preserve">N° 5 à l’ordre du jour : DSP CASINO : </w:t>
      </w:r>
      <w:r w:rsidR="00026105" w:rsidRPr="00E6768A">
        <w:rPr>
          <w:b/>
          <w:u w:val="single"/>
        </w:rPr>
        <w:t>CONVENTION D’OCCUPATION DU DOMAINE PUBLIC</w:t>
      </w:r>
    </w:p>
    <w:p w:rsidR="00063B48" w:rsidRPr="00CF3654" w:rsidRDefault="00026105" w:rsidP="00E6768A">
      <w:pPr>
        <w:jc w:val="both"/>
      </w:pPr>
      <w:r w:rsidRPr="00CF3654">
        <w:t>Monsieur le Maire i</w:t>
      </w:r>
      <w:r w:rsidR="00063B48" w:rsidRPr="00CF3654">
        <w:t>ndique à l’Assemblée délibérante qu’il convient à présent de se prononcer sur la convention d’occupation du domaine public.</w:t>
      </w:r>
    </w:p>
    <w:p w:rsidR="00063B48" w:rsidRPr="00CF3654" w:rsidRDefault="00026105" w:rsidP="00026105">
      <w:pPr>
        <w:jc w:val="both"/>
      </w:pPr>
      <w:r w:rsidRPr="00CF3654">
        <w:t xml:space="preserve">Monsieur </w:t>
      </w:r>
      <w:r w:rsidR="006B422D">
        <w:t>le Maire tient à remercier le Conseil M</w:t>
      </w:r>
      <w:r w:rsidRPr="00CF3654">
        <w:t xml:space="preserve">unicipal pour ces </w:t>
      </w:r>
      <w:r w:rsidR="00063B48" w:rsidRPr="00CF3654">
        <w:t>décisions qui vont dans le sens positif, il s’ag</w:t>
      </w:r>
      <w:r w:rsidRPr="00CF3654">
        <w:t>it d’un pari pour l’avenir et monsieur le Maire</w:t>
      </w:r>
      <w:r w:rsidR="00063B48" w:rsidRPr="00CF3654">
        <w:t xml:space="preserve"> est convaincu qu’il s’agit d’un pari qui sera gagné et apportera beaucoup à l’économie locale en créant de l’emploi sur le territoire et une </w:t>
      </w:r>
      <w:r w:rsidRPr="00CF3654">
        <w:t xml:space="preserve">nouvelle </w:t>
      </w:r>
      <w:r w:rsidR="00063B48" w:rsidRPr="00CF3654">
        <w:t>activité économique.</w:t>
      </w:r>
    </w:p>
    <w:p w:rsidR="00063B48" w:rsidRPr="00CF3654" w:rsidRDefault="00063B48" w:rsidP="00E6768A">
      <w:pPr>
        <w:jc w:val="both"/>
      </w:pPr>
      <w:r w:rsidRPr="00CF3654">
        <w:t>Il rappelle qu’avec le Casino aux Thermes, l’amélioration de l’espace thermal, le projet d’extension de l’espace remise en forme, la commune disposera d’un complexe touristique de haut niveau mérité par Luchon.</w:t>
      </w:r>
    </w:p>
    <w:p w:rsidR="00063B48" w:rsidRPr="00CF3654" w:rsidRDefault="00026105" w:rsidP="00BA06B5">
      <w:r w:rsidRPr="00CF3654">
        <w:t>Monsieur le Maire</w:t>
      </w:r>
      <w:r w:rsidR="00E6768A">
        <w:t xml:space="preserve"> remercie monsieur </w:t>
      </w:r>
      <w:r w:rsidR="00063B48" w:rsidRPr="00CF3654">
        <w:t>BASTIE pour son implication dans ce dossier.</w:t>
      </w:r>
    </w:p>
    <w:p w:rsidR="00063B48" w:rsidRPr="00CF3654" w:rsidRDefault="00E6768A" w:rsidP="00BA06B5">
      <w:r>
        <w:t>Monsieur</w:t>
      </w:r>
      <w:r w:rsidR="006B422D">
        <w:t xml:space="preserve"> LADRIX indique qu’à</w:t>
      </w:r>
      <w:r w:rsidR="00063B48" w:rsidRPr="00CF3654">
        <w:t xml:space="preserve"> ce stade, il</w:t>
      </w:r>
      <w:r w:rsidR="007E21F9" w:rsidRPr="00CF3654">
        <w:t xml:space="preserve"> ne peut que souhaiter</w:t>
      </w:r>
      <w:r w:rsidR="009D7E79" w:rsidRPr="00CF3654">
        <w:t xml:space="preserve"> la réussite de ce projet.</w:t>
      </w:r>
    </w:p>
    <w:p w:rsidR="007E21F9" w:rsidRPr="00CF3654" w:rsidRDefault="007E21F9" w:rsidP="00BA06B5"/>
    <w:p w:rsidR="007E21F9" w:rsidRPr="00CF3654" w:rsidRDefault="00E6768A" w:rsidP="00E6768A">
      <w:pPr>
        <w:jc w:val="both"/>
        <w:rPr>
          <w:b/>
          <w:u w:val="single"/>
        </w:rPr>
      </w:pPr>
      <w:r>
        <w:rPr>
          <w:b/>
          <w:u w:val="single"/>
        </w:rPr>
        <w:t xml:space="preserve">N° 10 à l’ordre du jour : ATTRIBUTION D’UNE RECOMPENSE AU LAUREAT DU CONCOURS POUR L’AFFICHE DE LA FETE DES FLEURS 2016 </w:t>
      </w:r>
    </w:p>
    <w:p w:rsidR="007E21F9" w:rsidRPr="00CF3654" w:rsidRDefault="00DF2A13" w:rsidP="00DF2A13">
      <w:pPr>
        <w:jc w:val="both"/>
      </w:pPr>
      <w:r w:rsidRPr="00CF3654">
        <w:t>Monsieur le Maire</w:t>
      </w:r>
      <w:r w:rsidR="00FC4D57" w:rsidRPr="00CF3654">
        <w:t xml:space="preserve"> indique</w:t>
      </w:r>
      <w:r w:rsidR="00E6768A">
        <w:t xml:space="preserve"> aux élus</w:t>
      </w:r>
      <w:r w:rsidR="00FC4D57" w:rsidRPr="00CF3654">
        <w:t xml:space="preserve"> que ce sera la dernière fois que cette récompense sera attribuée car à l’occasion du remplacement d’un agent de l’imprimerie suite à son départ à la retraite, l’agent recruté a les compétences pour créer ce type de projet car c’est lui qui a fait les affiches du Festival du film ces dernières années, c’est donc cet agent qui sera chargé de réalise</w:t>
      </w:r>
      <w:r w:rsidR="00E6768A">
        <w:t>r la prochaine affiche de la Fête des Fleurs.</w:t>
      </w:r>
    </w:p>
    <w:p w:rsidR="00DF2A13" w:rsidRPr="00CF3654" w:rsidRDefault="00DF2A13" w:rsidP="00BA06B5"/>
    <w:p w:rsidR="00DF2A13" w:rsidRPr="00CF3654" w:rsidRDefault="00E6768A" w:rsidP="00BA06B5">
      <w:pPr>
        <w:rPr>
          <w:b/>
          <w:u w:val="single"/>
        </w:rPr>
      </w:pPr>
      <w:r>
        <w:rPr>
          <w:b/>
          <w:u w:val="single"/>
        </w:rPr>
        <w:t xml:space="preserve">N° 12 à l’ordre du jour : </w:t>
      </w:r>
      <w:r w:rsidR="00DF2A13" w:rsidRPr="00CF3654">
        <w:rPr>
          <w:b/>
          <w:u w:val="single"/>
        </w:rPr>
        <w:t xml:space="preserve">DEMANDE DE SUBVENTION </w:t>
      </w:r>
      <w:r>
        <w:rPr>
          <w:b/>
          <w:u w:val="single"/>
        </w:rPr>
        <w:t>AUPRES DU CONSEIL REGIONAL ET DU CONSEIL DEPARTEMENTAL POUR L’ORGANISATION DE LA 117EME FETE DES FLEURS, EDITION 2016</w:t>
      </w:r>
    </w:p>
    <w:p w:rsidR="00FC4D57" w:rsidRPr="00CF3654" w:rsidRDefault="009B31EF" w:rsidP="009B31EF">
      <w:pPr>
        <w:jc w:val="both"/>
      </w:pPr>
      <w:r>
        <w:t xml:space="preserve">Monsieur </w:t>
      </w:r>
      <w:r w:rsidR="00FC4D57" w:rsidRPr="00CF3654">
        <w:t>LADRIX fait remarquer que l’aide de la Région est faible dans le budget prévisionnel exposé pour l’organisation de cet événement.</w:t>
      </w:r>
    </w:p>
    <w:p w:rsidR="00FC4D57" w:rsidRPr="00CF3654" w:rsidRDefault="00FC4D57" w:rsidP="009B31EF">
      <w:pPr>
        <w:jc w:val="both"/>
      </w:pPr>
      <w:r w:rsidRPr="00CF3654">
        <w:t>M</w:t>
      </w:r>
      <w:r w:rsidR="009B31EF">
        <w:t>ada</w:t>
      </w:r>
      <w:r w:rsidRPr="00CF3654">
        <w:t>me LAPEBIE indique qu’il y a seulement 1 ou 2 ans que la région donne une subvention pour cet événement.</w:t>
      </w:r>
    </w:p>
    <w:p w:rsidR="009B31EF" w:rsidRDefault="009B31EF" w:rsidP="00BA06B5"/>
    <w:p w:rsidR="00FC4D57" w:rsidRPr="00CF3654" w:rsidRDefault="009B31EF" w:rsidP="00BA06B5">
      <w:pPr>
        <w:rPr>
          <w:b/>
          <w:u w:val="single"/>
        </w:rPr>
      </w:pPr>
      <w:r>
        <w:rPr>
          <w:b/>
          <w:u w:val="single"/>
        </w:rPr>
        <w:t xml:space="preserve">N° 15 à l’ordre du jour : </w:t>
      </w:r>
      <w:r w:rsidR="00DF2A13" w:rsidRPr="00CF3654">
        <w:rPr>
          <w:b/>
          <w:u w:val="single"/>
        </w:rPr>
        <w:t>DEMANDE DE SUBVENTION</w:t>
      </w:r>
      <w:r w:rsidR="00FC4D57" w:rsidRPr="00CF3654">
        <w:rPr>
          <w:b/>
          <w:u w:val="single"/>
        </w:rPr>
        <w:t xml:space="preserve"> AU</w:t>
      </w:r>
      <w:r>
        <w:rPr>
          <w:b/>
          <w:u w:val="single"/>
        </w:rPr>
        <w:t>PRES DU</w:t>
      </w:r>
      <w:r w:rsidR="00FC4D57" w:rsidRPr="00CF3654">
        <w:rPr>
          <w:b/>
          <w:u w:val="single"/>
        </w:rPr>
        <w:t xml:space="preserve"> SIGAS POUR </w:t>
      </w:r>
      <w:r>
        <w:rPr>
          <w:b/>
          <w:u w:val="single"/>
        </w:rPr>
        <w:t>L’ORGANISATION DE L’ETAPE DU TOUR DE France CYCLISTE 2016 : PAU-BAGNERES DE LUCHON, ETAPE D’ARRIVEE DU 09 JUILLET 2016</w:t>
      </w:r>
    </w:p>
    <w:p w:rsidR="00FC4D57" w:rsidRPr="00CF3654" w:rsidRDefault="009B31EF" w:rsidP="00BA06B5">
      <w:r>
        <w:t xml:space="preserve">Monsieur </w:t>
      </w:r>
      <w:r w:rsidR="00FC4D57" w:rsidRPr="00CF3654">
        <w:t>LADRIX demande pourquoi des collectivités sont sollicitées</w:t>
      </w:r>
      <w:r>
        <w:t>.</w:t>
      </w:r>
    </w:p>
    <w:p w:rsidR="00FC4D57" w:rsidRPr="00CF3654" w:rsidRDefault="00DF2A13" w:rsidP="009B31EF">
      <w:pPr>
        <w:jc w:val="both"/>
      </w:pPr>
      <w:r w:rsidRPr="00CF3654">
        <w:lastRenderedPageBreak/>
        <w:t xml:space="preserve">Monsieur le Maire précise que </w:t>
      </w:r>
      <w:r w:rsidR="00FC4D57" w:rsidRPr="00CF3654">
        <w:t>cela leur donne une visibilité sur les supports mis en place par ASO à l’occasion de cet événement.</w:t>
      </w:r>
    </w:p>
    <w:p w:rsidR="00B47AA9" w:rsidRPr="00CF3654" w:rsidRDefault="00B47AA9" w:rsidP="00BA06B5"/>
    <w:p w:rsidR="00FC4D57" w:rsidRPr="00CF3654" w:rsidRDefault="009B31EF" w:rsidP="00DF2A13">
      <w:pPr>
        <w:jc w:val="both"/>
        <w:rPr>
          <w:b/>
          <w:u w:val="single"/>
        </w:rPr>
      </w:pPr>
      <w:r>
        <w:rPr>
          <w:b/>
          <w:u w:val="single"/>
        </w:rPr>
        <w:t xml:space="preserve">N° 17 à l’ordre du jour : </w:t>
      </w:r>
      <w:r w:rsidR="00DF2A13" w:rsidRPr="00CF3654">
        <w:rPr>
          <w:b/>
          <w:u w:val="single"/>
        </w:rPr>
        <w:t xml:space="preserve">MODIFICATION </w:t>
      </w:r>
      <w:r>
        <w:rPr>
          <w:b/>
          <w:u w:val="single"/>
        </w:rPr>
        <w:t xml:space="preserve">DE </w:t>
      </w:r>
      <w:r w:rsidR="00FC4D57" w:rsidRPr="00CF3654">
        <w:rPr>
          <w:b/>
          <w:u w:val="single"/>
        </w:rPr>
        <w:t xml:space="preserve">RECRUTEMENT </w:t>
      </w:r>
      <w:r>
        <w:rPr>
          <w:b/>
          <w:u w:val="single"/>
        </w:rPr>
        <w:t xml:space="preserve">D’UN </w:t>
      </w:r>
      <w:r w:rsidR="00FC4D57" w:rsidRPr="00CF3654">
        <w:rPr>
          <w:b/>
          <w:u w:val="single"/>
        </w:rPr>
        <w:t xml:space="preserve">CONTRACTUEL </w:t>
      </w:r>
      <w:r>
        <w:rPr>
          <w:b/>
          <w:u w:val="single"/>
        </w:rPr>
        <w:t>POUR LE POSTE D’ANIMATEUR ET RESPONSABLE DE LA MISE EN ŒUVRE ET DE LA COMMERCIALISATION DES SUPPORTS MULTIMEDIAS MUNICIPAUX</w:t>
      </w:r>
    </w:p>
    <w:p w:rsidR="00FC4D57" w:rsidRPr="00CF3654" w:rsidRDefault="00DF2A13" w:rsidP="009B31EF">
      <w:pPr>
        <w:jc w:val="both"/>
      </w:pPr>
      <w:r w:rsidRPr="00CF3654">
        <w:t>Monsieur le Maire</w:t>
      </w:r>
      <w:r w:rsidR="00FC4D57" w:rsidRPr="00CF3654">
        <w:t xml:space="preserve"> précise qu’il ne s’agit </w:t>
      </w:r>
      <w:r w:rsidR="009B31EF">
        <w:t>pas d’un nouveau recrutement, monsieur</w:t>
      </w:r>
      <w:r w:rsidR="00FC4D57" w:rsidRPr="00CF3654">
        <w:t xml:space="preserve"> BARRAU était arrivé au terme de son contrat, il s’agit simplement d’un renouvellement sans incidence sur la masse salariale.</w:t>
      </w:r>
    </w:p>
    <w:p w:rsidR="00FC4D57" w:rsidRPr="00CF3654" w:rsidRDefault="00FC4D57" w:rsidP="00BA06B5"/>
    <w:p w:rsidR="00FC4D57" w:rsidRPr="00CF3654" w:rsidRDefault="009B31EF" w:rsidP="00BA06B5">
      <w:pPr>
        <w:rPr>
          <w:b/>
          <w:u w:val="single"/>
        </w:rPr>
      </w:pPr>
      <w:r>
        <w:rPr>
          <w:b/>
          <w:u w:val="single"/>
        </w:rPr>
        <w:t xml:space="preserve">N° 19 à l’ordre du jour : PRISE EN CHARGE DE FRAIS POUR LES </w:t>
      </w:r>
      <w:r w:rsidR="00FC4D57" w:rsidRPr="00CF3654">
        <w:rPr>
          <w:b/>
          <w:u w:val="single"/>
        </w:rPr>
        <w:t xml:space="preserve">MEDAILLES </w:t>
      </w:r>
      <w:r>
        <w:rPr>
          <w:b/>
          <w:u w:val="single"/>
        </w:rPr>
        <w:t xml:space="preserve">DU </w:t>
      </w:r>
      <w:r w:rsidR="00FC4D57" w:rsidRPr="00CF3654">
        <w:rPr>
          <w:b/>
          <w:u w:val="single"/>
        </w:rPr>
        <w:t>TRAVAIL</w:t>
      </w:r>
    </w:p>
    <w:p w:rsidR="00FC4D57" w:rsidRPr="00CF3654" w:rsidRDefault="00DF2A13" w:rsidP="009B31EF">
      <w:pPr>
        <w:jc w:val="both"/>
      </w:pPr>
      <w:r w:rsidRPr="00CF3654">
        <w:t>Monsieur le Maire</w:t>
      </w:r>
      <w:r w:rsidR="00FC4D57" w:rsidRPr="00CF3654">
        <w:t xml:space="preserve"> rappelle qu’il s’agit d’un moment important et auquel les personnels sont très attachés.</w:t>
      </w:r>
    </w:p>
    <w:p w:rsidR="00DF2A13" w:rsidRPr="00CF3654" w:rsidRDefault="00DF2A13" w:rsidP="00BA06B5"/>
    <w:p w:rsidR="007A23AA" w:rsidRPr="00CF3654" w:rsidRDefault="009B31EF" w:rsidP="006B422D">
      <w:pPr>
        <w:jc w:val="both"/>
        <w:rPr>
          <w:b/>
          <w:u w:val="single"/>
        </w:rPr>
      </w:pPr>
      <w:r>
        <w:rPr>
          <w:b/>
          <w:u w:val="single"/>
        </w:rPr>
        <w:t xml:space="preserve">N° 22 à l’ordre du jour : </w:t>
      </w:r>
      <w:r w:rsidR="008745BB" w:rsidRPr="00CF3654">
        <w:rPr>
          <w:b/>
          <w:u w:val="single"/>
        </w:rPr>
        <w:t>RENOUV</w:t>
      </w:r>
      <w:r w:rsidR="00DF2A13" w:rsidRPr="00CF3654">
        <w:rPr>
          <w:b/>
          <w:u w:val="single"/>
        </w:rPr>
        <w:t>ELLEMEN</w:t>
      </w:r>
      <w:r w:rsidR="008745BB" w:rsidRPr="00CF3654">
        <w:rPr>
          <w:b/>
          <w:u w:val="single"/>
        </w:rPr>
        <w:t xml:space="preserve">T </w:t>
      </w:r>
      <w:r w:rsidR="00DF2A13" w:rsidRPr="00CF3654">
        <w:rPr>
          <w:b/>
          <w:u w:val="single"/>
        </w:rPr>
        <w:t xml:space="preserve">DU </w:t>
      </w:r>
      <w:r w:rsidR="008745BB" w:rsidRPr="00CF3654">
        <w:rPr>
          <w:b/>
          <w:u w:val="single"/>
        </w:rPr>
        <w:t>CLASS</w:t>
      </w:r>
      <w:r w:rsidR="00DF2A13" w:rsidRPr="00CF3654">
        <w:rPr>
          <w:b/>
          <w:u w:val="single"/>
        </w:rPr>
        <w:t>EMEN</w:t>
      </w:r>
      <w:r w:rsidR="008745BB" w:rsidRPr="00CF3654">
        <w:rPr>
          <w:b/>
          <w:u w:val="single"/>
        </w:rPr>
        <w:t xml:space="preserve">T </w:t>
      </w:r>
      <w:r w:rsidR="00DF2A13" w:rsidRPr="00CF3654">
        <w:rPr>
          <w:b/>
          <w:u w:val="single"/>
        </w:rPr>
        <w:t xml:space="preserve">DE LA </w:t>
      </w:r>
      <w:r w:rsidR="008745BB" w:rsidRPr="00CF3654">
        <w:rPr>
          <w:b/>
          <w:u w:val="single"/>
        </w:rPr>
        <w:t xml:space="preserve">COMMUNE </w:t>
      </w:r>
      <w:r w:rsidR="00DF2A13" w:rsidRPr="00CF3654">
        <w:rPr>
          <w:b/>
          <w:u w:val="single"/>
        </w:rPr>
        <w:t xml:space="preserve">EN COMMUNE </w:t>
      </w:r>
      <w:r w:rsidR="008745BB" w:rsidRPr="00CF3654">
        <w:rPr>
          <w:b/>
          <w:u w:val="single"/>
        </w:rPr>
        <w:t>TOURISTIQUE</w:t>
      </w:r>
    </w:p>
    <w:p w:rsidR="008745BB" w:rsidRPr="00CF3654" w:rsidRDefault="00DF2A13" w:rsidP="009B31EF">
      <w:pPr>
        <w:jc w:val="both"/>
      </w:pPr>
      <w:r w:rsidRPr="00CF3654">
        <w:t>Monsieur le Maire</w:t>
      </w:r>
      <w:r w:rsidR="006B422D">
        <w:t xml:space="preserve"> souhaite apporter une précision </w:t>
      </w:r>
      <w:r w:rsidR="008745BB" w:rsidRPr="00CF3654">
        <w:t>sur les stations classées qui ont obtenu ce classement</w:t>
      </w:r>
      <w:r w:rsidRPr="00CF3654">
        <w:t>.</w:t>
      </w:r>
    </w:p>
    <w:p w:rsidR="008745BB" w:rsidRPr="00CF3654" w:rsidRDefault="008745BB" w:rsidP="00BA06B5">
      <w:r w:rsidRPr="00CF3654">
        <w:t xml:space="preserve">La collectivité fait partie des 160 communes classées à ce jour </w:t>
      </w:r>
      <w:r w:rsidR="00F32016" w:rsidRPr="00CF3654">
        <w:t xml:space="preserve">sur les </w:t>
      </w:r>
      <w:r w:rsidR="00F1474F" w:rsidRPr="00CF3654">
        <w:t xml:space="preserve">480 </w:t>
      </w:r>
      <w:r w:rsidRPr="00CF3654">
        <w:t>qui l’étaient auparavant.</w:t>
      </w:r>
    </w:p>
    <w:p w:rsidR="00E202D5" w:rsidRPr="00CF3654" w:rsidRDefault="00E202D5" w:rsidP="00BA06B5"/>
    <w:p w:rsidR="00E202D5" w:rsidRPr="00CF3654" w:rsidRDefault="009B31EF" w:rsidP="00BA06B5">
      <w:pPr>
        <w:rPr>
          <w:b/>
          <w:u w:val="single"/>
        </w:rPr>
      </w:pPr>
      <w:r>
        <w:rPr>
          <w:b/>
          <w:u w:val="single"/>
        </w:rPr>
        <w:t xml:space="preserve">N° 23 à l’ordre du jour : </w:t>
      </w:r>
      <w:r w:rsidR="00E202D5" w:rsidRPr="00CF3654">
        <w:rPr>
          <w:b/>
          <w:u w:val="single"/>
        </w:rPr>
        <w:t xml:space="preserve">VENTE </w:t>
      </w:r>
      <w:r>
        <w:rPr>
          <w:b/>
          <w:u w:val="single"/>
        </w:rPr>
        <w:t xml:space="preserve">DE LA </w:t>
      </w:r>
      <w:r w:rsidR="00E202D5" w:rsidRPr="00CF3654">
        <w:rPr>
          <w:b/>
          <w:u w:val="single"/>
        </w:rPr>
        <w:t xml:space="preserve">VILLA </w:t>
      </w:r>
      <w:r w:rsidR="006B422D">
        <w:rPr>
          <w:b/>
          <w:u w:val="single"/>
        </w:rPr>
        <w:t>« </w:t>
      </w:r>
      <w:r w:rsidR="00E202D5" w:rsidRPr="00CF3654">
        <w:rPr>
          <w:b/>
          <w:u w:val="single"/>
        </w:rPr>
        <w:t>LE BOSQUET</w:t>
      </w:r>
      <w:r w:rsidR="006B422D">
        <w:rPr>
          <w:b/>
          <w:u w:val="single"/>
        </w:rPr>
        <w:t> »</w:t>
      </w:r>
    </w:p>
    <w:p w:rsidR="00E202D5" w:rsidRPr="00CF3654" w:rsidRDefault="009B31EF" w:rsidP="00BA06B5">
      <w:r>
        <w:t>Monsieur</w:t>
      </w:r>
      <w:r w:rsidR="00E202D5" w:rsidRPr="00CF3654">
        <w:t xml:space="preserve"> LADRIX demande s’il s’agit de la vi</w:t>
      </w:r>
      <w:r w:rsidR="00451E00">
        <w:t>lla où étaient logés les kinésithérapeutes.</w:t>
      </w:r>
    </w:p>
    <w:p w:rsidR="00E202D5" w:rsidRPr="00CF3654" w:rsidRDefault="00E42580" w:rsidP="00BA06B5">
      <w:r w:rsidRPr="00CF3654">
        <w:t>Monsieur le Maire</w:t>
      </w:r>
      <w:r w:rsidR="00E202D5" w:rsidRPr="00CF3654">
        <w:t xml:space="preserve"> répond par l’affirmative.</w:t>
      </w:r>
    </w:p>
    <w:p w:rsidR="00CF3654" w:rsidRPr="00CF3654" w:rsidRDefault="00E42580" w:rsidP="00451E00">
      <w:pPr>
        <w:jc w:val="both"/>
      </w:pPr>
      <w:r w:rsidRPr="00CF3654">
        <w:t>Monsieur le Maire</w:t>
      </w:r>
      <w:r w:rsidR="00E202D5" w:rsidRPr="00CF3654">
        <w:t xml:space="preserve"> indique que ce qui motive la vente </w:t>
      </w:r>
      <w:r w:rsidRPr="00CF3654">
        <w:t xml:space="preserve">de cette maison </w:t>
      </w:r>
      <w:r w:rsidR="00E202D5" w:rsidRPr="00CF3654">
        <w:t>est</w:t>
      </w:r>
      <w:r w:rsidRPr="00CF3654">
        <w:t xml:space="preserve"> son état qui, si on la conservait, continuerait de se dégrader, la solution la plus économique était donc la cession de ce bien immobilier.</w:t>
      </w:r>
    </w:p>
    <w:p w:rsidR="00E202D5" w:rsidRPr="00CF3654" w:rsidRDefault="00E202D5" w:rsidP="00BA06B5"/>
    <w:p w:rsidR="00E202D5" w:rsidRPr="00451E00" w:rsidRDefault="00451E00" w:rsidP="00BA06B5">
      <w:pPr>
        <w:rPr>
          <w:b/>
          <w:u w:val="single"/>
        </w:rPr>
      </w:pPr>
      <w:r w:rsidRPr="00451E00">
        <w:rPr>
          <w:b/>
          <w:u w:val="single"/>
        </w:rPr>
        <w:t xml:space="preserve">N° 24 à l’ordre du jour : </w:t>
      </w:r>
      <w:r w:rsidR="00E202D5" w:rsidRPr="00451E00">
        <w:rPr>
          <w:b/>
          <w:u w:val="single"/>
        </w:rPr>
        <w:t xml:space="preserve">VENTE </w:t>
      </w:r>
      <w:r w:rsidRPr="00451E00">
        <w:rPr>
          <w:b/>
          <w:u w:val="single"/>
        </w:rPr>
        <w:t xml:space="preserve">D’UNE </w:t>
      </w:r>
      <w:r w:rsidR="00E202D5" w:rsidRPr="00451E00">
        <w:rPr>
          <w:b/>
          <w:u w:val="single"/>
        </w:rPr>
        <w:t>PARTIE</w:t>
      </w:r>
      <w:r w:rsidRPr="00451E00">
        <w:rPr>
          <w:b/>
          <w:u w:val="single"/>
        </w:rPr>
        <w:t xml:space="preserve"> DU</w:t>
      </w:r>
      <w:r w:rsidR="00E202D5" w:rsidRPr="00451E00">
        <w:rPr>
          <w:b/>
          <w:u w:val="single"/>
        </w:rPr>
        <w:t xml:space="preserve"> TERRAIN </w:t>
      </w:r>
      <w:r w:rsidRPr="00451E00">
        <w:rPr>
          <w:b/>
          <w:u w:val="single"/>
        </w:rPr>
        <w:t xml:space="preserve">DE LA </w:t>
      </w:r>
      <w:r w:rsidR="00E202D5" w:rsidRPr="00451E00">
        <w:rPr>
          <w:b/>
          <w:u w:val="single"/>
        </w:rPr>
        <w:t>GARE</w:t>
      </w:r>
    </w:p>
    <w:p w:rsidR="00E202D5" w:rsidRPr="00CF3654" w:rsidRDefault="00A36C87" w:rsidP="00BA06B5">
      <w:r>
        <w:t xml:space="preserve">Monsieur </w:t>
      </w:r>
      <w:r w:rsidR="00E202D5" w:rsidRPr="00CF3654">
        <w:t>BASTIE indique que le prix est le prix à l’euro près sans aucune plus-value</w:t>
      </w:r>
      <w:r>
        <w:t>.</w:t>
      </w:r>
    </w:p>
    <w:p w:rsidR="00E202D5" w:rsidRPr="00CF3654" w:rsidRDefault="00CF216B" w:rsidP="00A36C87">
      <w:pPr>
        <w:jc w:val="both"/>
      </w:pPr>
      <w:r w:rsidRPr="00CF3654">
        <w:t>I</w:t>
      </w:r>
      <w:r w:rsidR="00E202D5" w:rsidRPr="00CF3654">
        <w:t xml:space="preserve">l </w:t>
      </w:r>
      <w:r w:rsidR="00A36C87">
        <w:t xml:space="preserve">précise qu’il </w:t>
      </w:r>
      <w:r w:rsidR="00E202D5" w:rsidRPr="00CF3654">
        <w:t>y a un accord entre la commune et la cité des jardins, il s’agit d’un projet pour 201</w:t>
      </w:r>
      <w:r w:rsidR="00CF3654" w:rsidRPr="00CF3654">
        <w:t>8 sous réserve de l’accord du Conseil Municipal.</w:t>
      </w:r>
    </w:p>
    <w:p w:rsidR="00E202D5" w:rsidRPr="00CF3654" w:rsidRDefault="00CF216B" w:rsidP="00BA06B5">
      <w:r w:rsidRPr="00CF3654">
        <w:t xml:space="preserve">Il s’agit d’un </w:t>
      </w:r>
      <w:r w:rsidR="00CF3654" w:rsidRPr="00CF3654">
        <w:t>projet de 16 logements.</w:t>
      </w:r>
    </w:p>
    <w:p w:rsidR="00CF216B" w:rsidRPr="00CF3654" w:rsidRDefault="00CF216B" w:rsidP="00BA06B5">
      <w:r w:rsidRPr="00CF3654">
        <w:t>Les tarifs seront des tarifs sociaux très intéressants</w:t>
      </w:r>
      <w:r w:rsidR="00F0095A">
        <w:t>.</w:t>
      </w:r>
    </w:p>
    <w:p w:rsidR="00CF216B" w:rsidRPr="00CF3654" w:rsidRDefault="00A36C87" w:rsidP="00BA06B5">
      <w:r>
        <w:t xml:space="preserve">Madame </w:t>
      </w:r>
      <w:r w:rsidR="00CF216B" w:rsidRPr="00CF3654">
        <w:t>GASSET demande s’il s’agira de ventes ou de locations</w:t>
      </w:r>
      <w:r>
        <w:t>.</w:t>
      </w:r>
    </w:p>
    <w:p w:rsidR="00B47AA9" w:rsidRDefault="00A36C87" w:rsidP="00BA06B5">
      <w:r>
        <w:t xml:space="preserve">Monsieur </w:t>
      </w:r>
      <w:r w:rsidR="00CF216B" w:rsidRPr="00CF3654">
        <w:t>BASTIE indique qu’il y aura les deux possibilités.</w:t>
      </w:r>
    </w:p>
    <w:p w:rsidR="00B47AA9" w:rsidRPr="00CF3654" w:rsidRDefault="00B47AA9" w:rsidP="00BA06B5"/>
    <w:p w:rsidR="00A36C87" w:rsidRDefault="00A36C87" w:rsidP="00A36C87">
      <w:pPr>
        <w:jc w:val="both"/>
        <w:rPr>
          <w:b/>
          <w:u w:val="single"/>
        </w:rPr>
      </w:pPr>
      <w:r>
        <w:rPr>
          <w:b/>
          <w:u w:val="single"/>
        </w:rPr>
        <w:t xml:space="preserve">N° </w:t>
      </w:r>
      <w:r w:rsidR="00CF216B" w:rsidRPr="00CF3654">
        <w:rPr>
          <w:b/>
          <w:u w:val="single"/>
        </w:rPr>
        <w:t xml:space="preserve">27 </w:t>
      </w:r>
      <w:r>
        <w:rPr>
          <w:b/>
          <w:u w:val="single"/>
        </w:rPr>
        <w:t xml:space="preserve">à l’ordre du jour : DELIBERATION D’ETAT D’ABANDON MANIFESTE POUR LE « SELECT » : </w:t>
      </w:r>
    </w:p>
    <w:p w:rsidR="00CF216B" w:rsidRPr="00A36C87" w:rsidRDefault="00A36C87" w:rsidP="00A36C87">
      <w:pPr>
        <w:pStyle w:val="Paragraphedeliste"/>
        <w:numPr>
          <w:ilvl w:val="0"/>
          <w:numId w:val="1"/>
        </w:numPr>
        <w:jc w:val="both"/>
      </w:pPr>
      <w:r w:rsidRPr="00A36C87">
        <w:t>Délibération ajournée en séance</w:t>
      </w:r>
      <w:r>
        <w:t>.</w:t>
      </w:r>
    </w:p>
    <w:p w:rsidR="00CF3654" w:rsidRPr="00CF3654" w:rsidRDefault="00CF3654" w:rsidP="00BA06B5"/>
    <w:p w:rsidR="00A36C87" w:rsidRDefault="00A36C87" w:rsidP="00CF3654">
      <w:pPr>
        <w:jc w:val="both"/>
        <w:rPr>
          <w:b/>
          <w:u w:val="single"/>
        </w:rPr>
      </w:pPr>
      <w:r>
        <w:rPr>
          <w:b/>
          <w:u w:val="single"/>
        </w:rPr>
        <w:t>N° 31 BIS à l’ordre du jour (ajout) : CONVENTION ENTRE LA COMMUNE DE BAGNERES DE LUCHON ET</w:t>
      </w:r>
      <w:r w:rsidR="00CF3654" w:rsidRPr="00CF3654">
        <w:rPr>
          <w:b/>
          <w:u w:val="single"/>
        </w:rPr>
        <w:t xml:space="preserve"> LA MJC DE LUCHON</w:t>
      </w:r>
    </w:p>
    <w:p w:rsidR="005861A0" w:rsidRPr="00A36C87" w:rsidRDefault="00A36C87" w:rsidP="00CF3654">
      <w:pPr>
        <w:jc w:val="both"/>
        <w:rPr>
          <w:b/>
          <w:u w:val="single"/>
        </w:rPr>
      </w:pPr>
      <w:r>
        <w:t xml:space="preserve">Mademoiselle </w:t>
      </w:r>
      <w:r w:rsidR="005861A0" w:rsidRPr="00CF3654">
        <w:t xml:space="preserve">SARRATO fait remarquer </w:t>
      </w:r>
      <w:r>
        <w:t xml:space="preserve">aux élus </w:t>
      </w:r>
      <w:r w:rsidR="005861A0" w:rsidRPr="00CF3654">
        <w:t>que la nouvelle convention p</w:t>
      </w:r>
      <w:r w:rsidR="00CF3654" w:rsidRPr="00CF3654">
        <w:t>résentée à l’approba</w:t>
      </w:r>
      <w:r w:rsidR="00F0095A">
        <w:t>tion de l’assemblée délibérante</w:t>
      </w:r>
      <w:r w:rsidR="005861A0" w:rsidRPr="00CF3654">
        <w:t xml:space="preserve"> est beaucoup plus complète et clarifie le rôle de l’animatrice</w:t>
      </w:r>
      <w:r w:rsidR="00CF3654" w:rsidRPr="00CF3654">
        <w:t>.</w:t>
      </w:r>
    </w:p>
    <w:p w:rsidR="005861A0" w:rsidRPr="00CF3654" w:rsidRDefault="00CF3654" w:rsidP="00A36C87">
      <w:pPr>
        <w:jc w:val="both"/>
      </w:pPr>
      <w:r w:rsidRPr="00CF3654">
        <w:t>Monsieur le Maire</w:t>
      </w:r>
      <w:r w:rsidR="005861A0" w:rsidRPr="00CF3654">
        <w:t xml:space="preserve"> précise </w:t>
      </w:r>
      <w:r w:rsidRPr="00CF3654">
        <w:t xml:space="preserve">aux élus </w:t>
      </w:r>
      <w:r w:rsidR="005861A0" w:rsidRPr="00CF3654">
        <w:t>que la commune a également relevé que certaines obligations « dues » par la fédération des MJC  n’avaient pas été prévues dans la précédente convention.</w:t>
      </w:r>
    </w:p>
    <w:p w:rsidR="005861A0" w:rsidRPr="00CF3654" w:rsidRDefault="005861A0" w:rsidP="00BA06B5"/>
    <w:p w:rsidR="00A36C87" w:rsidRDefault="00A36C87" w:rsidP="00A36C87">
      <w:pPr>
        <w:jc w:val="both"/>
        <w:rPr>
          <w:b/>
          <w:u w:val="single"/>
        </w:rPr>
      </w:pPr>
      <w:r>
        <w:rPr>
          <w:b/>
          <w:u w:val="single"/>
        </w:rPr>
        <w:t>N° 31 QUATER à l’ordre du jour (ajout) : DEMANDE DE SUBVENTION AUPRES DU CONSEIL DEPARTEMENTAL POUR L’ORGANISATION DE L’ETAPE DU TOUR DE France CYCLISTE 2016 : PAU – BAGNERES DE LUCHON, ETAPE D’ARRIVEE DU 09 JUILLET 2016</w:t>
      </w:r>
    </w:p>
    <w:p w:rsidR="005861A0" w:rsidRPr="00CF3654" w:rsidRDefault="00A36C87" w:rsidP="00A36C87">
      <w:pPr>
        <w:jc w:val="both"/>
      </w:pPr>
      <w:r>
        <w:t xml:space="preserve">Madame </w:t>
      </w:r>
      <w:r w:rsidR="005861A0" w:rsidRPr="00CF3654">
        <w:t>LAPEBI</w:t>
      </w:r>
      <w:r w:rsidR="00CF3654" w:rsidRPr="00CF3654">
        <w:t xml:space="preserve">E précise </w:t>
      </w:r>
      <w:r>
        <w:t xml:space="preserve">aux élus </w:t>
      </w:r>
      <w:r w:rsidR="00CF3654" w:rsidRPr="00CF3654">
        <w:t>que jusqu’alors, le Conseil Départemental</w:t>
      </w:r>
      <w:r w:rsidR="005861A0" w:rsidRPr="00CF3654">
        <w:t xml:space="preserve"> n’attribuait aucune subvention aux sports professionnels.</w:t>
      </w:r>
    </w:p>
    <w:p w:rsidR="005861A0" w:rsidRPr="00CF3654" w:rsidRDefault="00CF3654" w:rsidP="00A36C87">
      <w:pPr>
        <w:jc w:val="both"/>
      </w:pPr>
      <w:r w:rsidRPr="00CF3654">
        <w:t>Monsieur le Maire</w:t>
      </w:r>
      <w:r w:rsidR="005861A0" w:rsidRPr="00CF3654">
        <w:t xml:space="preserve"> aj</w:t>
      </w:r>
      <w:r w:rsidRPr="00CF3654">
        <w:t>oute qu’il s’agissait du seul Conseil Départemental</w:t>
      </w:r>
      <w:r w:rsidR="005861A0" w:rsidRPr="00CF3654">
        <w:t xml:space="preserve"> de </w:t>
      </w:r>
      <w:r w:rsidR="00A36C87">
        <w:t>France à ne pas financer le Tour de France.</w:t>
      </w:r>
    </w:p>
    <w:p w:rsidR="00CF216B" w:rsidRPr="00CF3654" w:rsidRDefault="00CF216B" w:rsidP="00BA06B5"/>
    <w:p w:rsidR="000473DB" w:rsidRPr="00CF3654" w:rsidRDefault="00A36C87" w:rsidP="00BA06B5">
      <w:pPr>
        <w:rPr>
          <w:b/>
          <w:u w:val="single"/>
        </w:rPr>
      </w:pPr>
      <w:r>
        <w:rPr>
          <w:b/>
          <w:u w:val="single"/>
        </w:rPr>
        <w:t>N° 31 QUINQUIES à l’ordre du jour (ajout) : ATTRIBUTION DE SUBVENTIONS AUX ASSOCIATIONS</w:t>
      </w:r>
    </w:p>
    <w:p w:rsidR="000473DB" w:rsidRPr="00CF3654" w:rsidRDefault="00CF3654" w:rsidP="00A36C87">
      <w:pPr>
        <w:jc w:val="both"/>
      </w:pPr>
      <w:r w:rsidRPr="00CF3654">
        <w:t xml:space="preserve">Monsieur le Maire </w:t>
      </w:r>
      <w:r w:rsidR="000473DB" w:rsidRPr="00CF3654">
        <w:t xml:space="preserve">indique que pour les subventions aux associations, il a été pris en compte le nombre d’adhérents, les activités menées et l’implication des associations dans la vie publique </w:t>
      </w:r>
      <w:r w:rsidRPr="00CF3654">
        <w:t>en fonction de leur implication aux animations de la commune.</w:t>
      </w:r>
    </w:p>
    <w:p w:rsidR="00A25FD5" w:rsidRPr="00CF3654" w:rsidRDefault="00A36C87" w:rsidP="00BA06B5">
      <w:r>
        <w:t xml:space="preserve">Madame </w:t>
      </w:r>
      <w:r w:rsidR="005861A0" w:rsidRPr="00CF3654">
        <w:t>GASSET souhaite connaître</w:t>
      </w:r>
      <w:r>
        <w:t xml:space="preserve"> l’activité de l’association « </w:t>
      </w:r>
      <w:proofErr w:type="spellStart"/>
      <w:r>
        <w:t>Paloume</w:t>
      </w:r>
      <w:proofErr w:type="spellEnd"/>
      <w:r>
        <w:t> ».</w:t>
      </w:r>
    </w:p>
    <w:p w:rsidR="005861A0" w:rsidRPr="00CF3654" w:rsidRDefault="00A36C87" w:rsidP="00A36C87">
      <w:pPr>
        <w:jc w:val="both"/>
      </w:pPr>
      <w:r>
        <w:t xml:space="preserve">Monsieur </w:t>
      </w:r>
      <w:r w:rsidR="00EC2325" w:rsidRPr="00CF3654">
        <w:t>REDONNET</w:t>
      </w:r>
      <w:r w:rsidR="005861A0" w:rsidRPr="00CF3654">
        <w:t xml:space="preserve"> précise qu’il s’agit de l’association des familles et/ou résidents de l’</w:t>
      </w:r>
      <w:proofErr w:type="spellStart"/>
      <w:r w:rsidR="005861A0" w:rsidRPr="00CF3654">
        <w:t>Ehpad</w:t>
      </w:r>
      <w:proofErr w:type="spellEnd"/>
      <w:r w:rsidR="005861A0" w:rsidRPr="00CF3654">
        <w:t xml:space="preserve"> « ERA CASO »</w:t>
      </w:r>
      <w:r>
        <w:t>.</w:t>
      </w:r>
    </w:p>
    <w:p w:rsidR="00EE15B3" w:rsidRPr="00CF3654" w:rsidRDefault="00A36C87" w:rsidP="00A36C87">
      <w:pPr>
        <w:jc w:val="both"/>
      </w:pPr>
      <w:r>
        <w:t xml:space="preserve">Monsieur </w:t>
      </w:r>
      <w:r w:rsidR="00EE15B3" w:rsidRPr="00CF3654">
        <w:t>LADRIX fait remarquer qu’il manque des montants dans la l</w:t>
      </w:r>
      <w:r w:rsidR="00F0095A">
        <w:t>iste des associations présentée</w:t>
      </w:r>
      <w:r w:rsidR="00EE15B3" w:rsidRPr="00CF3654">
        <w:t>.</w:t>
      </w:r>
    </w:p>
    <w:p w:rsidR="00A25FD5" w:rsidRPr="00CF3654" w:rsidRDefault="00CF3654" w:rsidP="00A36C87">
      <w:pPr>
        <w:jc w:val="both"/>
      </w:pPr>
      <w:r w:rsidRPr="00CF3654">
        <w:t>Monsieur le Maire</w:t>
      </w:r>
      <w:r w:rsidR="00EE15B3" w:rsidRPr="00CF3654">
        <w:t xml:space="preserve"> précise qu’il s’agit soit d’associations qui ont présenté des demandes avec des dossiers incomplets, ou </w:t>
      </w:r>
      <w:r w:rsidRPr="00CF3654">
        <w:t>n’ont pas fait de demande.</w:t>
      </w:r>
    </w:p>
    <w:p w:rsidR="00CF3654" w:rsidRPr="00CF3654" w:rsidRDefault="00CF3654" w:rsidP="00BA06B5"/>
    <w:p w:rsidR="00CF3654" w:rsidRPr="00CF3654" w:rsidRDefault="00CF3654" w:rsidP="00CF3654">
      <w:pPr>
        <w:jc w:val="right"/>
        <w:rPr>
          <w:b/>
        </w:rPr>
      </w:pPr>
      <w:r w:rsidRPr="00CF3654">
        <w:rPr>
          <w:b/>
        </w:rPr>
        <w:t>L’ordre du jour étant épuisé,</w:t>
      </w:r>
    </w:p>
    <w:p w:rsidR="00CF3654" w:rsidRPr="00CF3654" w:rsidRDefault="00CF3654" w:rsidP="00CF3654">
      <w:pPr>
        <w:jc w:val="right"/>
        <w:rPr>
          <w:b/>
        </w:rPr>
      </w:pPr>
      <w:r w:rsidRPr="00CF3654">
        <w:rPr>
          <w:b/>
        </w:rPr>
        <w:t>La séance est levée à 23 h 47</w:t>
      </w:r>
      <w:r w:rsidR="00A36C87">
        <w:rPr>
          <w:b/>
        </w:rPr>
        <w:t>.</w:t>
      </w:r>
    </w:p>
    <w:sectPr w:rsidR="00CF3654" w:rsidRPr="00CF36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895D13"/>
    <w:multiLevelType w:val="hybridMultilevel"/>
    <w:tmpl w:val="C3702E9A"/>
    <w:lvl w:ilvl="0" w:tplc="29A8988C">
      <w:numFmt w:val="bullet"/>
      <w:lvlText w:val=""/>
      <w:lvlJc w:val="left"/>
      <w:pPr>
        <w:ind w:left="405" w:hanging="360"/>
      </w:pPr>
      <w:rPr>
        <w:rFonts w:ascii="Symbol" w:eastAsiaTheme="minorHAnsi" w:hAnsi="Symbol"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
    <w:nsid w:val="45D415E4"/>
    <w:multiLevelType w:val="hybridMultilevel"/>
    <w:tmpl w:val="2648F81C"/>
    <w:lvl w:ilvl="0" w:tplc="F5E4F1E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FE15D6B"/>
    <w:multiLevelType w:val="hybridMultilevel"/>
    <w:tmpl w:val="0E20467C"/>
    <w:lvl w:ilvl="0" w:tplc="C3EE39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890"/>
    <w:rsid w:val="00026105"/>
    <w:rsid w:val="000473DB"/>
    <w:rsid w:val="0005302E"/>
    <w:rsid w:val="00053919"/>
    <w:rsid w:val="00057E5A"/>
    <w:rsid w:val="00063B48"/>
    <w:rsid w:val="00090734"/>
    <w:rsid w:val="00092C9C"/>
    <w:rsid w:val="000A487C"/>
    <w:rsid w:val="000C0155"/>
    <w:rsid w:val="000D63CF"/>
    <w:rsid w:val="000D728E"/>
    <w:rsid w:val="000F0841"/>
    <w:rsid w:val="000F1087"/>
    <w:rsid w:val="00117604"/>
    <w:rsid w:val="00125AA9"/>
    <w:rsid w:val="0017414D"/>
    <w:rsid w:val="00184022"/>
    <w:rsid w:val="001A1905"/>
    <w:rsid w:val="001B094A"/>
    <w:rsid w:val="001C2066"/>
    <w:rsid w:val="001C7EB2"/>
    <w:rsid w:val="0022119D"/>
    <w:rsid w:val="002255E6"/>
    <w:rsid w:val="00225757"/>
    <w:rsid w:val="00226131"/>
    <w:rsid w:val="00240A2A"/>
    <w:rsid w:val="00241484"/>
    <w:rsid w:val="00271258"/>
    <w:rsid w:val="00274B23"/>
    <w:rsid w:val="002B13E3"/>
    <w:rsid w:val="002B3F4D"/>
    <w:rsid w:val="002C02BD"/>
    <w:rsid w:val="002C3615"/>
    <w:rsid w:val="002C3B32"/>
    <w:rsid w:val="002C4AAC"/>
    <w:rsid w:val="002D2F06"/>
    <w:rsid w:val="002D3C7A"/>
    <w:rsid w:val="002F15D1"/>
    <w:rsid w:val="002F5FE8"/>
    <w:rsid w:val="002F639F"/>
    <w:rsid w:val="003136C2"/>
    <w:rsid w:val="00321FBF"/>
    <w:rsid w:val="003255F1"/>
    <w:rsid w:val="00325AFA"/>
    <w:rsid w:val="00342C83"/>
    <w:rsid w:val="00355FBD"/>
    <w:rsid w:val="00361AB0"/>
    <w:rsid w:val="00372B2B"/>
    <w:rsid w:val="00380D10"/>
    <w:rsid w:val="003D0788"/>
    <w:rsid w:val="003D35A4"/>
    <w:rsid w:val="003D3B1D"/>
    <w:rsid w:val="003E0078"/>
    <w:rsid w:val="003E0153"/>
    <w:rsid w:val="003E37EA"/>
    <w:rsid w:val="003E5885"/>
    <w:rsid w:val="003F6DA6"/>
    <w:rsid w:val="003F7A82"/>
    <w:rsid w:val="00405F99"/>
    <w:rsid w:val="0041414F"/>
    <w:rsid w:val="00427B55"/>
    <w:rsid w:val="00451E00"/>
    <w:rsid w:val="00464DB6"/>
    <w:rsid w:val="00474092"/>
    <w:rsid w:val="0047438F"/>
    <w:rsid w:val="00482773"/>
    <w:rsid w:val="004A01C1"/>
    <w:rsid w:val="004A7DC2"/>
    <w:rsid w:val="004F154A"/>
    <w:rsid w:val="0050457D"/>
    <w:rsid w:val="0053087E"/>
    <w:rsid w:val="00546AA7"/>
    <w:rsid w:val="00575423"/>
    <w:rsid w:val="005861A0"/>
    <w:rsid w:val="00593456"/>
    <w:rsid w:val="005B37EA"/>
    <w:rsid w:val="005D6265"/>
    <w:rsid w:val="005E5F15"/>
    <w:rsid w:val="006065C2"/>
    <w:rsid w:val="006442A0"/>
    <w:rsid w:val="00660A86"/>
    <w:rsid w:val="00682F4A"/>
    <w:rsid w:val="0069313A"/>
    <w:rsid w:val="006B422D"/>
    <w:rsid w:val="006D0376"/>
    <w:rsid w:val="006F0D2F"/>
    <w:rsid w:val="00707753"/>
    <w:rsid w:val="00711A04"/>
    <w:rsid w:val="00712890"/>
    <w:rsid w:val="00730026"/>
    <w:rsid w:val="00761A60"/>
    <w:rsid w:val="00781704"/>
    <w:rsid w:val="00783A5B"/>
    <w:rsid w:val="00787475"/>
    <w:rsid w:val="007930EB"/>
    <w:rsid w:val="007A23AA"/>
    <w:rsid w:val="007B041F"/>
    <w:rsid w:val="007C04BE"/>
    <w:rsid w:val="007D3D76"/>
    <w:rsid w:val="007E21F9"/>
    <w:rsid w:val="007E625B"/>
    <w:rsid w:val="007F13F5"/>
    <w:rsid w:val="007F224F"/>
    <w:rsid w:val="007F51C6"/>
    <w:rsid w:val="0080000B"/>
    <w:rsid w:val="008431D0"/>
    <w:rsid w:val="008610B8"/>
    <w:rsid w:val="00871275"/>
    <w:rsid w:val="008745BB"/>
    <w:rsid w:val="008943CA"/>
    <w:rsid w:val="008A2A46"/>
    <w:rsid w:val="008A2CC5"/>
    <w:rsid w:val="008A6B56"/>
    <w:rsid w:val="008F2178"/>
    <w:rsid w:val="008F6EBA"/>
    <w:rsid w:val="009127FE"/>
    <w:rsid w:val="00915A44"/>
    <w:rsid w:val="00926FE6"/>
    <w:rsid w:val="00942278"/>
    <w:rsid w:val="00953C5F"/>
    <w:rsid w:val="00976F7C"/>
    <w:rsid w:val="0098348F"/>
    <w:rsid w:val="009871AB"/>
    <w:rsid w:val="009956A0"/>
    <w:rsid w:val="009A11D6"/>
    <w:rsid w:val="009A6F34"/>
    <w:rsid w:val="009B31EF"/>
    <w:rsid w:val="009C0A02"/>
    <w:rsid w:val="009C7600"/>
    <w:rsid w:val="009D7E79"/>
    <w:rsid w:val="009E193D"/>
    <w:rsid w:val="009F26A6"/>
    <w:rsid w:val="00A10332"/>
    <w:rsid w:val="00A15124"/>
    <w:rsid w:val="00A25FD5"/>
    <w:rsid w:val="00A36C87"/>
    <w:rsid w:val="00A45221"/>
    <w:rsid w:val="00A60D28"/>
    <w:rsid w:val="00A67ED0"/>
    <w:rsid w:val="00A67FED"/>
    <w:rsid w:val="00A96363"/>
    <w:rsid w:val="00AA12C1"/>
    <w:rsid w:val="00AB71A0"/>
    <w:rsid w:val="00AC269C"/>
    <w:rsid w:val="00AE66C5"/>
    <w:rsid w:val="00AF1022"/>
    <w:rsid w:val="00B132B7"/>
    <w:rsid w:val="00B372F0"/>
    <w:rsid w:val="00B37973"/>
    <w:rsid w:val="00B47AA9"/>
    <w:rsid w:val="00B820A0"/>
    <w:rsid w:val="00BA06B5"/>
    <w:rsid w:val="00BA4765"/>
    <w:rsid w:val="00BB5CB2"/>
    <w:rsid w:val="00BC3EFB"/>
    <w:rsid w:val="00BC5EBB"/>
    <w:rsid w:val="00BD6593"/>
    <w:rsid w:val="00BF0829"/>
    <w:rsid w:val="00C07C20"/>
    <w:rsid w:val="00C17C65"/>
    <w:rsid w:val="00C251D3"/>
    <w:rsid w:val="00C41BB6"/>
    <w:rsid w:val="00C5149B"/>
    <w:rsid w:val="00C6043B"/>
    <w:rsid w:val="00C665C1"/>
    <w:rsid w:val="00C803E1"/>
    <w:rsid w:val="00C87DD7"/>
    <w:rsid w:val="00CA5D14"/>
    <w:rsid w:val="00CB2397"/>
    <w:rsid w:val="00CE7DA2"/>
    <w:rsid w:val="00CF216B"/>
    <w:rsid w:val="00CF3654"/>
    <w:rsid w:val="00D0556E"/>
    <w:rsid w:val="00D0757C"/>
    <w:rsid w:val="00D21267"/>
    <w:rsid w:val="00D31E88"/>
    <w:rsid w:val="00D3624F"/>
    <w:rsid w:val="00D50B7F"/>
    <w:rsid w:val="00D55478"/>
    <w:rsid w:val="00D65605"/>
    <w:rsid w:val="00D76BCB"/>
    <w:rsid w:val="00D97FA3"/>
    <w:rsid w:val="00DA3009"/>
    <w:rsid w:val="00DB446A"/>
    <w:rsid w:val="00DF08FA"/>
    <w:rsid w:val="00DF2A13"/>
    <w:rsid w:val="00DF5383"/>
    <w:rsid w:val="00DF63D9"/>
    <w:rsid w:val="00E0460F"/>
    <w:rsid w:val="00E10830"/>
    <w:rsid w:val="00E202D5"/>
    <w:rsid w:val="00E2229E"/>
    <w:rsid w:val="00E24B88"/>
    <w:rsid w:val="00E263E5"/>
    <w:rsid w:val="00E27F14"/>
    <w:rsid w:val="00E32C3A"/>
    <w:rsid w:val="00E42580"/>
    <w:rsid w:val="00E6056C"/>
    <w:rsid w:val="00E6768A"/>
    <w:rsid w:val="00E720EA"/>
    <w:rsid w:val="00E97C69"/>
    <w:rsid w:val="00EA1E51"/>
    <w:rsid w:val="00EA3306"/>
    <w:rsid w:val="00EC2325"/>
    <w:rsid w:val="00EE15B3"/>
    <w:rsid w:val="00EF0338"/>
    <w:rsid w:val="00EF1E44"/>
    <w:rsid w:val="00EF206F"/>
    <w:rsid w:val="00EF52A8"/>
    <w:rsid w:val="00F0095A"/>
    <w:rsid w:val="00F1474F"/>
    <w:rsid w:val="00F32016"/>
    <w:rsid w:val="00F51603"/>
    <w:rsid w:val="00F52A6D"/>
    <w:rsid w:val="00F53A4E"/>
    <w:rsid w:val="00F571D2"/>
    <w:rsid w:val="00F700F1"/>
    <w:rsid w:val="00F82953"/>
    <w:rsid w:val="00FC4D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DF9D5E-FA4D-4C53-8A42-4D46EA4D6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A06B5"/>
    <w:pPr>
      <w:ind w:left="720"/>
      <w:contextualSpacing/>
    </w:pPr>
  </w:style>
  <w:style w:type="paragraph" w:styleId="Textedebulles">
    <w:name w:val="Balloon Text"/>
    <w:basedOn w:val="Normal"/>
    <w:link w:val="TextedebullesCar"/>
    <w:uiPriority w:val="99"/>
    <w:semiHidden/>
    <w:unhideWhenUsed/>
    <w:rsid w:val="00B372F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372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10C30-B106-4993-AF39-21465995E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5468</Words>
  <Characters>30077</Characters>
  <Application>Microsoft Office Word</Application>
  <DocSecurity>0</DocSecurity>
  <Lines>250</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Laetitia BRUN</dc:creator>
  <cp:keywords/>
  <dc:description/>
  <cp:lastModifiedBy>Florence Pavone</cp:lastModifiedBy>
  <cp:revision>2</cp:revision>
  <cp:lastPrinted>2016-06-10T14:15:00Z</cp:lastPrinted>
  <dcterms:created xsi:type="dcterms:W3CDTF">2017-02-02T16:48:00Z</dcterms:created>
  <dcterms:modified xsi:type="dcterms:W3CDTF">2017-02-02T16:48:00Z</dcterms:modified>
</cp:coreProperties>
</file>